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EE31" w14:textId="081F7184" w:rsidR="005519D8" w:rsidRDefault="005519D8" w:rsidP="005519D8">
      <w:pPr>
        <w:spacing w:after="0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395278B2" w14:textId="77777777" w:rsidR="005519D8" w:rsidRDefault="005519D8" w:rsidP="005519D8">
      <w:pPr>
        <w:spacing w:after="0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3C802" w14:textId="77553D05" w:rsidR="00D66937" w:rsidRDefault="00D66937" w:rsidP="00D66937">
      <w:pPr>
        <w:spacing w:after="0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4C6CFC1F" w14:textId="08963899" w:rsidR="00D66937" w:rsidRPr="00B865EC" w:rsidRDefault="00D66937" w:rsidP="00D6693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4E0A6F">
        <w:rPr>
          <w:rFonts w:ascii="Times New Roman" w:hAnsi="Times New Roman" w:cs="Times New Roman"/>
          <w:sz w:val="28"/>
          <w:szCs w:val="24"/>
        </w:rPr>
        <w:t>м</w:t>
      </w:r>
      <w:r w:rsidRPr="00B865EC">
        <w:rPr>
          <w:rFonts w:ascii="Times New Roman" w:hAnsi="Times New Roman" w:cs="Times New Roman"/>
          <w:sz w:val="28"/>
          <w:szCs w:val="24"/>
        </w:rPr>
        <w:t xml:space="preserve">инистерства </w:t>
      </w:r>
    </w:p>
    <w:p w14:paraId="0631271F" w14:textId="0DD3B202" w:rsidR="00D66937" w:rsidRPr="00B865EC" w:rsidRDefault="00632DBE" w:rsidP="00D6693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туризма и промыслов Нижегородской области</w:t>
      </w:r>
    </w:p>
    <w:p w14:paraId="26B6719B" w14:textId="2EF3FD54" w:rsidR="00D66937" w:rsidRDefault="00D66937" w:rsidP="00D669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202</w:t>
      </w:r>
      <w:r w:rsidR="004E0A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</w:t>
      </w:r>
    </w:p>
    <w:p w14:paraId="40311AA1" w14:textId="77777777" w:rsidR="00D66937" w:rsidRDefault="00D66937" w:rsidP="00137C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6D76BBB" w14:textId="77777777" w:rsidR="00137C57" w:rsidRPr="00D66937" w:rsidRDefault="00137C57" w:rsidP="0013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937">
        <w:rPr>
          <w:rFonts w:ascii="Times New Roman" w:hAnsi="Times New Roman" w:cs="Times New Roman"/>
          <w:b/>
          <w:sz w:val="28"/>
        </w:rPr>
        <w:t>Д О К Л А Д</w:t>
      </w:r>
    </w:p>
    <w:p w14:paraId="53DD779E" w14:textId="2AD07E8E" w:rsidR="00137C57" w:rsidRPr="00D66937" w:rsidRDefault="00137C57" w:rsidP="0013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A3E05">
        <w:rPr>
          <w:rFonts w:ascii="Times New Roman" w:hAnsi="Times New Roman" w:cs="Times New Roman"/>
          <w:b/>
          <w:sz w:val="28"/>
        </w:rPr>
        <w:t>о правоприменительной практике</w:t>
      </w:r>
      <w:r w:rsidR="00632DBE" w:rsidRPr="004A3E05">
        <w:rPr>
          <w:rFonts w:ascii="Times New Roman" w:hAnsi="Times New Roman" w:cs="Times New Roman"/>
          <w:b/>
          <w:sz w:val="28"/>
        </w:rPr>
        <w:t xml:space="preserve"> </w:t>
      </w:r>
      <w:r w:rsidR="00F077DC" w:rsidRPr="004A3E05">
        <w:rPr>
          <w:rFonts w:ascii="Times New Roman" w:hAnsi="Times New Roman" w:cs="Times New Roman"/>
          <w:b/>
          <w:sz w:val="28"/>
        </w:rPr>
        <w:t xml:space="preserve">регионального государственного контроля (надзора) </w:t>
      </w:r>
      <w:r w:rsidR="00632DBE" w:rsidRPr="004A3E05">
        <w:rPr>
          <w:rFonts w:ascii="Times New Roman" w:hAnsi="Times New Roman" w:cs="Times New Roman"/>
          <w:b/>
          <w:sz w:val="28"/>
        </w:rPr>
        <w:t xml:space="preserve">в сфере туристской индустрии за </w:t>
      </w:r>
      <w:r w:rsidRPr="004A3E05">
        <w:rPr>
          <w:rFonts w:ascii="Times New Roman" w:hAnsi="Times New Roman" w:cs="Times New Roman"/>
          <w:b/>
          <w:sz w:val="28"/>
        </w:rPr>
        <w:t>202</w:t>
      </w:r>
      <w:r w:rsidR="00632DBE" w:rsidRPr="004A3E05">
        <w:rPr>
          <w:rFonts w:ascii="Times New Roman" w:hAnsi="Times New Roman" w:cs="Times New Roman"/>
          <w:b/>
          <w:sz w:val="28"/>
        </w:rPr>
        <w:t>5</w:t>
      </w:r>
      <w:r w:rsidRPr="004A3E05">
        <w:rPr>
          <w:rFonts w:ascii="Times New Roman" w:hAnsi="Times New Roman" w:cs="Times New Roman"/>
          <w:b/>
          <w:sz w:val="28"/>
        </w:rPr>
        <w:t xml:space="preserve"> год</w:t>
      </w:r>
    </w:p>
    <w:p w14:paraId="7242DBDC" w14:textId="77777777" w:rsidR="00137C57" w:rsidRDefault="00137C57" w:rsidP="00137C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9F9839B" w14:textId="77777777" w:rsidR="00D66937" w:rsidRDefault="00D66937" w:rsidP="00D66937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правоприменительной практики</w:t>
      </w:r>
    </w:p>
    <w:p w14:paraId="443A8E60" w14:textId="6B5C230D" w:rsidR="00D66937" w:rsidRDefault="00137C57" w:rsidP="00F07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Доклад о правоприменительной практике осуществления</w:t>
      </w:r>
      <w:r w:rsidR="00F077DC">
        <w:rPr>
          <w:rFonts w:ascii="Times New Roman" w:hAnsi="Times New Roman" w:cs="Times New Roman"/>
          <w:sz w:val="28"/>
        </w:rPr>
        <w:t xml:space="preserve"> </w:t>
      </w:r>
      <w:bookmarkStart w:id="0" w:name="_Hlk190178850"/>
      <w:r w:rsidR="00F077DC" w:rsidRPr="00F077DC">
        <w:rPr>
          <w:rFonts w:ascii="Times New Roman" w:hAnsi="Times New Roman" w:cs="Times New Roman"/>
          <w:sz w:val="28"/>
        </w:rPr>
        <w:t xml:space="preserve">регионального государственного контроля (надзора) </w:t>
      </w:r>
      <w:r w:rsidR="00A67343">
        <w:rPr>
          <w:rFonts w:ascii="Times New Roman" w:hAnsi="Times New Roman" w:cs="Times New Roman"/>
          <w:sz w:val="28"/>
        </w:rPr>
        <w:t xml:space="preserve">в сфере туристской индустрии </w:t>
      </w:r>
      <w:bookmarkEnd w:id="0"/>
      <w:r>
        <w:rPr>
          <w:rFonts w:ascii="Times New Roman" w:hAnsi="Times New Roman" w:cs="Times New Roman"/>
          <w:sz w:val="28"/>
        </w:rPr>
        <w:t xml:space="preserve">подготовлен </w:t>
      </w:r>
      <w:r w:rsidR="00A67343">
        <w:rPr>
          <w:rFonts w:ascii="Times New Roman" w:hAnsi="Times New Roman" w:cs="Times New Roman"/>
          <w:sz w:val="28"/>
        </w:rPr>
        <w:t>м</w:t>
      </w:r>
      <w:r w:rsidR="00D66937" w:rsidRPr="00D66937">
        <w:rPr>
          <w:rFonts w:ascii="Times New Roman" w:hAnsi="Times New Roman" w:cs="Times New Roman"/>
          <w:sz w:val="28"/>
        </w:rPr>
        <w:t xml:space="preserve">инистерством </w:t>
      </w:r>
      <w:r w:rsidR="00A67343">
        <w:rPr>
          <w:rFonts w:ascii="Times New Roman" w:hAnsi="Times New Roman" w:cs="Times New Roman"/>
          <w:sz w:val="28"/>
        </w:rPr>
        <w:t xml:space="preserve">туризма и промыслов Нижегородской области </w:t>
      </w:r>
      <w:r w:rsidR="00D66937" w:rsidRPr="00D66937">
        <w:rPr>
          <w:rFonts w:ascii="Times New Roman" w:hAnsi="Times New Roman" w:cs="Times New Roman"/>
          <w:sz w:val="28"/>
        </w:rPr>
        <w:t xml:space="preserve">(далее – </w:t>
      </w:r>
      <w:r w:rsidR="00A67343">
        <w:rPr>
          <w:rFonts w:ascii="Times New Roman" w:hAnsi="Times New Roman" w:cs="Times New Roman"/>
          <w:sz w:val="28"/>
        </w:rPr>
        <w:t>м</w:t>
      </w:r>
      <w:r w:rsidR="00D66937" w:rsidRPr="00D66937">
        <w:rPr>
          <w:rFonts w:ascii="Times New Roman" w:hAnsi="Times New Roman" w:cs="Times New Roman"/>
          <w:sz w:val="28"/>
        </w:rPr>
        <w:t>инистерство) 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</w:t>
      </w:r>
      <w:r w:rsidR="00D66937">
        <w:rPr>
          <w:rFonts w:ascii="Times New Roman" w:hAnsi="Times New Roman" w:cs="Times New Roman"/>
          <w:sz w:val="28"/>
        </w:rPr>
        <w:t xml:space="preserve"> </w:t>
      </w:r>
      <w:r w:rsidR="00D66937" w:rsidRPr="00D66937">
        <w:rPr>
          <w:rFonts w:ascii="Times New Roman" w:hAnsi="Times New Roman" w:cs="Times New Roman"/>
          <w:sz w:val="28"/>
        </w:rPr>
        <w:t xml:space="preserve">248-ФЗ), постановления Правительства </w:t>
      </w:r>
      <w:r w:rsidR="00A67343">
        <w:rPr>
          <w:rFonts w:ascii="Times New Roman" w:hAnsi="Times New Roman" w:cs="Times New Roman"/>
          <w:sz w:val="28"/>
        </w:rPr>
        <w:t>Нижегородской</w:t>
      </w:r>
      <w:r w:rsidR="00D66937" w:rsidRPr="00D66937">
        <w:rPr>
          <w:rFonts w:ascii="Times New Roman" w:hAnsi="Times New Roman" w:cs="Times New Roman"/>
          <w:sz w:val="28"/>
        </w:rPr>
        <w:t xml:space="preserve"> области от </w:t>
      </w:r>
      <w:r w:rsidR="00A67343">
        <w:rPr>
          <w:rFonts w:ascii="Times New Roman" w:hAnsi="Times New Roman" w:cs="Times New Roman"/>
          <w:sz w:val="28"/>
        </w:rPr>
        <w:t>02.04.</w:t>
      </w:r>
      <w:r w:rsidR="00F077DC" w:rsidRPr="00F077DC">
        <w:rPr>
          <w:rFonts w:ascii="Times New Roman" w:hAnsi="Times New Roman" w:cs="Times New Roman"/>
          <w:sz w:val="28"/>
        </w:rPr>
        <w:t>202</w:t>
      </w:r>
      <w:r w:rsidR="00A67343">
        <w:rPr>
          <w:rFonts w:ascii="Times New Roman" w:hAnsi="Times New Roman" w:cs="Times New Roman"/>
          <w:sz w:val="28"/>
        </w:rPr>
        <w:t>5</w:t>
      </w:r>
      <w:r w:rsidR="00F077DC" w:rsidRPr="00F077DC">
        <w:rPr>
          <w:rFonts w:ascii="Times New Roman" w:hAnsi="Times New Roman" w:cs="Times New Roman"/>
          <w:sz w:val="28"/>
        </w:rPr>
        <w:t xml:space="preserve"> </w:t>
      </w:r>
      <w:r w:rsidR="00D66937" w:rsidRPr="00D66937">
        <w:rPr>
          <w:rFonts w:ascii="Times New Roman" w:hAnsi="Times New Roman" w:cs="Times New Roman"/>
          <w:sz w:val="28"/>
        </w:rPr>
        <w:t xml:space="preserve">№ </w:t>
      </w:r>
      <w:r w:rsidR="00F077DC" w:rsidRPr="00F077DC">
        <w:rPr>
          <w:rFonts w:ascii="Times New Roman" w:hAnsi="Times New Roman" w:cs="Times New Roman"/>
          <w:sz w:val="28"/>
        </w:rPr>
        <w:t>2</w:t>
      </w:r>
      <w:r w:rsidR="00A67343">
        <w:rPr>
          <w:rFonts w:ascii="Times New Roman" w:hAnsi="Times New Roman" w:cs="Times New Roman"/>
          <w:sz w:val="28"/>
        </w:rPr>
        <w:t>31</w:t>
      </w:r>
      <w:r w:rsidR="00D66937" w:rsidRPr="00D66937">
        <w:rPr>
          <w:rFonts w:ascii="Times New Roman" w:hAnsi="Times New Roman" w:cs="Times New Roman"/>
          <w:sz w:val="28"/>
        </w:rPr>
        <w:t xml:space="preserve"> «</w:t>
      </w:r>
      <w:r w:rsidR="00F077DC" w:rsidRPr="00F077DC">
        <w:rPr>
          <w:rFonts w:ascii="Times New Roman" w:hAnsi="Times New Roman" w:cs="Times New Roman"/>
          <w:sz w:val="28"/>
        </w:rPr>
        <w:t>О региональном государственном контроле (надзоре)</w:t>
      </w:r>
      <w:r w:rsidR="00F077DC">
        <w:rPr>
          <w:rFonts w:ascii="Times New Roman" w:hAnsi="Times New Roman" w:cs="Times New Roman"/>
          <w:sz w:val="28"/>
        </w:rPr>
        <w:t xml:space="preserve"> </w:t>
      </w:r>
      <w:r w:rsidR="00A67343">
        <w:rPr>
          <w:rFonts w:ascii="Times New Roman" w:hAnsi="Times New Roman" w:cs="Times New Roman"/>
          <w:sz w:val="28"/>
        </w:rPr>
        <w:t>в сфере туристской индустрии и признании утратившим силу постановления Правительства Нижегородской области от 21.11.2024 № 718»</w:t>
      </w:r>
      <w:r w:rsidR="00D66937">
        <w:rPr>
          <w:rFonts w:ascii="Times New Roman" w:hAnsi="Times New Roman" w:cs="Times New Roman"/>
          <w:sz w:val="28"/>
        </w:rPr>
        <w:t>.</w:t>
      </w:r>
    </w:p>
    <w:p w14:paraId="1574D424" w14:textId="2F867EEB" w:rsidR="00D66937" w:rsidRPr="004E0A6F" w:rsidRDefault="00D66937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Целями проведения обобщения и анализа правоприменительной практики </w:t>
      </w:r>
      <w:r w:rsidR="00A67343" w:rsidRPr="004E0A6F">
        <w:rPr>
          <w:rFonts w:ascii="Times New Roman" w:hAnsi="Times New Roman" w:cs="Times New Roman"/>
          <w:sz w:val="28"/>
        </w:rPr>
        <w:t>м</w:t>
      </w:r>
      <w:r w:rsidRPr="004E0A6F">
        <w:rPr>
          <w:rFonts w:ascii="Times New Roman" w:hAnsi="Times New Roman" w:cs="Times New Roman"/>
          <w:sz w:val="28"/>
        </w:rPr>
        <w:t xml:space="preserve">инистерства при осуществлении </w:t>
      </w:r>
      <w:r w:rsidR="00A67343" w:rsidRPr="004E0A6F">
        <w:rPr>
          <w:rFonts w:ascii="Times New Roman" w:hAnsi="Times New Roman" w:cs="Times New Roman"/>
          <w:sz w:val="28"/>
        </w:rPr>
        <w:t>регионального государственного контроля (надзора) в сфере туристской индустрии</w:t>
      </w:r>
      <w:r w:rsidR="00685888" w:rsidRPr="004E0A6F">
        <w:rPr>
          <w:rFonts w:ascii="Times New Roman" w:hAnsi="Times New Roman" w:cs="Times New Roman"/>
          <w:sz w:val="28"/>
        </w:rPr>
        <w:t xml:space="preserve"> </w:t>
      </w:r>
      <w:r w:rsidRPr="004E0A6F">
        <w:rPr>
          <w:rFonts w:ascii="Times New Roman" w:hAnsi="Times New Roman" w:cs="Times New Roman"/>
          <w:sz w:val="28"/>
        </w:rPr>
        <w:t>являются:</w:t>
      </w:r>
    </w:p>
    <w:p w14:paraId="3DFB25B2" w14:textId="614A4D37" w:rsidR="00137C57" w:rsidRPr="00BA3F7F" w:rsidRDefault="00BA3F7F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37C57" w:rsidRPr="00BA3F7F">
        <w:rPr>
          <w:rFonts w:ascii="Times New Roman" w:hAnsi="Times New Roman" w:cs="Times New Roman"/>
          <w:sz w:val="28"/>
        </w:rPr>
        <w:t>снижени</w:t>
      </w:r>
      <w:r w:rsidR="005B1348" w:rsidRPr="00BA3F7F">
        <w:rPr>
          <w:rFonts w:ascii="Times New Roman" w:hAnsi="Times New Roman" w:cs="Times New Roman"/>
          <w:sz w:val="28"/>
        </w:rPr>
        <w:t>е</w:t>
      </w:r>
      <w:r w:rsidR="00137C57" w:rsidRPr="00BA3F7F">
        <w:rPr>
          <w:rFonts w:ascii="Times New Roman" w:hAnsi="Times New Roman" w:cs="Times New Roman"/>
          <w:sz w:val="28"/>
        </w:rPr>
        <w:t xml:space="preserve"> количества нарушений обязательных требований</w:t>
      </w:r>
      <w:r>
        <w:rPr>
          <w:rFonts w:ascii="Times New Roman" w:hAnsi="Times New Roman" w:cs="Times New Roman"/>
          <w:sz w:val="28"/>
        </w:rPr>
        <w:t xml:space="preserve"> </w:t>
      </w:r>
      <w:r w:rsidR="00137C57" w:rsidRPr="00BA3F7F">
        <w:rPr>
          <w:rFonts w:ascii="Times New Roman" w:hAnsi="Times New Roman" w:cs="Times New Roman"/>
          <w:sz w:val="28"/>
        </w:rPr>
        <w:t>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66E1F57A" w14:textId="7A811EAE" w:rsidR="00137C57" w:rsidRPr="00BA3F7F" w:rsidRDefault="00BA3F7F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37C57" w:rsidRPr="00BA3F7F">
        <w:rPr>
          <w:rFonts w:ascii="Times New Roman" w:hAnsi="Times New Roman" w:cs="Times New Roman"/>
          <w:sz w:val="28"/>
        </w:rPr>
        <w:t xml:space="preserve">обеспечение единства практики применения </w:t>
      </w:r>
      <w:r w:rsidR="00685888" w:rsidRPr="00BA3F7F">
        <w:rPr>
          <w:rFonts w:ascii="Times New Roman" w:hAnsi="Times New Roman" w:cs="Times New Roman"/>
          <w:sz w:val="28"/>
        </w:rPr>
        <w:t>м</w:t>
      </w:r>
      <w:r w:rsidR="00137C57" w:rsidRPr="00BA3F7F">
        <w:rPr>
          <w:rFonts w:ascii="Times New Roman" w:hAnsi="Times New Roman" w:cs="Times New Roman"/>
          <w:sz w:val="28"/>
        </w:rPr>
        <w:t>инистерством законов и иных нормативных правовых актов Российской Федерации, содержащих обязательные требования для контролируемых лиц;</w:t>
      </w:r>
    </w:p>
    <w:p w14:paraId="05934508" w14:textId="4682E209" w:rsidR="00D66937" w:rsidRPr="00BA3F7F" w:rsidRDefault="00BA3F7F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137C57" w:rsidRPr="00BA3F7F">
        <w:rPr>
          <w:rFonts w:ascii="Times New Roman" w:hAnsi="Times New Roman" w:cs="Times New Roman"/>
          <w:sz w:val="28"/>
        </w:rPr>
        <w:t xml:space="preserve">обеспечение доступности сведений о правоприменительной практике путем их опубликования на официальном сайте </w:t>
      </w:r>
      <w:r w:rsidR="00685888" w:rsidRPr="00BA3F7F">
        <w:rPr>
          <w:rFonts w:ascii="Times New Roman" w:hAnsi="Times New Roman" w:cs="Times New Roman"/>
          <w:sz w:val="28"/>
        </w:rPr>
        <w:t>м</w:t>
      </w:r>
      <w:r w:rsidR="00137C57" w:rsidRPr="00BA3F7F">
        <w:rPr>
          <w:rFonts w:ascii="Times New Roman" w:hAnsi="Times New Roman" w:cs="Times New Roman"/>
          <w:sz w:val="28"/>
        </w:rPr>
        <w:t xml:space="preserve">инистерства и </w:t>
      </w:r>
      <w:r w:rsidR="005B1348" w:rsidRPr="00BA3F7F">
        <w:rPr>
          <w:rFonts w:ascii="Times New Roman" w:hAnsi="Times New Roman" w:cs="Times New Roman"/>
          <w:sz w:val="28"/>
        </w:rPr>
        <w:t xml:space="preserve">в </w:t>
      </w:r>
      <w:r w:rsidR="00137C57" w:rsidRPr="00BA3F7F">
        <w:rPr>
          <w:rFonts w:ascii="Times New Roman" w:hAnsi="Times New Roman" w:cs="Times New Roman"/>
          <w:sz w:val="28"/>
        </w:rPr>
        <w:t>информационно-телекоммуникационной сети «Интернет»</w:t>
      </w:r>
      <w:r w:rsidR="00D66937" w:rsidRPr="00BA3F7F">
        <w:rPr>
          <w:rFonts w:ascii="Times New Roman" w:hAnsi="Times New Roman" w:cs="Times New Roman"/>
          <w:sz w:val="28"/>
        </w:rPr>
        <w:t>;</w:t>
      </w:r>
    </w:p>
    <w:p w14:paraId="7DCBF31C" w14:textId="2626519B" w:rsidR="00D66937" w:rsidRPr="00BA3F7F" w:rsidRDefault="00BA3F7F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D66937" w:rsidRPr="00BA3F7F">
        <w:rPr>
          <w:rFonts w:ascii="Times New Roman" w:hAnsi="Times New Roman" w:cs="Times New Roman"/>
          <w:sz w:val="28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7B380471" w14:textId="2458AEA5" w:rsidR="00685888" w:rsidRPr="004E0A6F" w:rsidRDefault="00137C57" w:rsidP="00731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37C57">
        <w:rPr>
          <w:rFonts w:ascii="Times New Roman" w:hAnsi="Times New Roman" w:cs="Times New Roman"/>
          <w:sz w:val="28"/>
        </w:rPr>
        <w:t xml:space="preserve">Предметом </w:t>
      </w:r>
      <w:r w:rsidR="00F077DC" w:rsidRPr="00F077DC">
        <w:rPr>
          <w:rFonts w:ascii="Times New Roman" w:hAnsi="Times New Roman" w:cs="Times New Roman"/>
          <w:sz w:val="28"/>
        </w:rPr>
        <w:t xml:space="preserve">регионального государственного контроля (надзора) </w:t>
      </w:r>
      <w:r w:rsidR="00685888">
        <w:rPr>
          <w:rFonts w:ascii="Times New Roman" w:hAnsi="Times New Roman" w:cs="Times New Roman"/>
          <w:sz w:val="28"/>
        </w:rPr>
        <w:t xml:space="preserve">в сфере туристской индустрии </w:t>
      </w:r>
      <w:r w:rsidRPr="00137C57">
        <w:rPr>
          <w:rFonts w:ascii="Times New Roman" w:hAnsi="Times New Roman" w:cs="Times New Roman"/>
          <w:sz w:val="28"/>
        </w:rPr>
        <w:t xml:space="preserve">является </w:t>
      </w:r>
      <w:r w:rsidR="00685888" w:rsidRPr="004E0A6F">
        <w:rPr>
          <w:rFonts w:ascii="Times New Roman" w:hAnsi="Times New Roman" w:cs="Times New Roman"/>
          <w:sz w:val="28"/>
        </w:rPr>
        <w:t>соблюдение юридическими лицами, индивидуальными предпринимателями, физическими лицами обязательных требований, установленных Федеральным законом от 24</w:t>
      </w:r>
      <w:r w:rsidR="00324068" w:rsidRPr="004E0A6F">
        <w:rPr>
          <w:rFonts w:ascii="Times New Roman" w:hAnsi="Times New Roman" w:cs="Times New Roman"/>
          <w:sz w:val="28"/>
        </w:rPr>
        <w:t>.11.</w:t>
      </w:r>
      <w:r w:rsidR="00685888" w:rsidRPr="004E0A6F">
        <w:rPr>
          <w:rFonts w:ascii="Times New Roman" w:hAnsi="Times New Roman" w:cs="Times New Roman"/>
          <w:sz w:val="28"/>
        </w:rPr>
        <w:t xml:space="preserve">1996 № 132-ФЗ «Об основах туристской деятельности в Российской Федерации» (далее – Федеральный закон № 132-ФЗ) и принимаемыми в соответствии с </w:t>
      </w:r>
      <w:r w:rsidR="00731459" w:rsidRPr="004E0A6F">
        <w:rPr>
          <w:rFonts w:ascii="Times New Roman" w:hAnsi="Times New Roman" w:cs="Times New Roman"/>
          <w:sz w:val="28"/>
        </w:rPr>
        <w:t>ним</w:t>
      </w:r>
      <w:r w:rsidR="00685888" w:rsidRPr="004E0A6F">
        <w:rPr>
          <w:rFonts w:ascii="Times New Roman" w:hAnsi="Times New Roman" w:cs="Times New Roman"/>
          <w:sz w:val="28"/>
        </w:rPr>
        <w:t xml:space="preserve"> нормативными правовыми актами, а именно:</w:t>
      </w:r>
    </w:p>
    <w:p w14:paraId="2F0F5039" w14:textId="0DD200B3" w:rsidR="00685888" w:rsidRPr="004E0A6F" w:rsidRDefault="0068588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>1)</w:t>
      </w:r>
      <w:r w:rsidR="004E0A6F">
        <w:rPr>
          <w:rFonts w:ascii="Times New Roman" w:hAnsi="Times New Roman" w:cs="Times New Roman"/>
          <w:sz w:val="28"/>
        </w:rPr>
        <w:t xml:space="preserve"> </w:t>
      </w:r>
      <w:r w:rsidRPr="004E0A6F">
        <w:rPr>
          <w:rFonts w:ascii="Times New Roman" w:hAnsi="Times New Roman" w:cs="Times New Roman"/>
          <w:sz w:val="28"/>
        </w:rPr>
        <w:t>в отношении деятельности, связанной с использованием средств размещения, в отношении которых распространяется действие статьи 5.1 Федерального закона №</w:t>
      </w:r>
      <w:r w:rsidR="004E0A6F">
        <w:rPr>
          <w:rFonts w:ascii="Times New Roman" w:hAnsi="Times New Roman" w:cs="Times New Roman"/>
          <w:sz w:val="28"/>
        </w:rPr>
        <w:t xml:space="preserve"> </w:t>
      </w:r>
      <w:r w:rsidRPr="004E0A6F">
        <w:rPr>
          <w:rFonts w:ascii="Times New Roman" w:hAnsi="Times New Roman" w:cs="Times New Roman"/>
          <w:sz w:val="28"/>
        </w:rPr>
        <w:t>132-ФЗ, за исключением санаторно-курортных организаций, подведомственных федеральным органам исполнительной власти:</w:t>
      </w:r>
    </w:p>
    <w:p w14:paraId="79856735" w14:textId="5A618CE3" w:rsidR="00685888" w:rsidRPr="004E0A6F" w:rsidRDefault="0032406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P42"/>
      <w:bookmarkEnd w:id="1"/>
      <w:r w:rsidRPr="004E0A6F">
        <w:rPr>
          <w:rFonts w:ascii="Times New Roman" w:hAnsi="Times New Roman" w:cs="Times New Roman"/>
          <w:sz w:val="28"/>
        </w:rPr>
        <w:t xml:space="preserve">- </w:t>
      </w:r>
      <w:r w:rsidR="00685888" w:rsidRPr="004E0A6F">
        <w:rPr>
          <w:rFonts w:ascii="Times New Roman" w:hAnsi="Times New Roman" w:cs="Times New Roman"/>
          <w:sz w:val="28"/>
        </w:rPr>
        <w:t>наличие сведений о средстве размещения в реестре классифицированных средств размещения;</w:t>
      </w:r>
    </w:p>
    <w:p w14:paraId="0DD5478E" w14:textId="5FBE0BBB" w:rsidR="00685888" w:rsidRPr="004E0A6F" w:rsidRDefault="0032406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685888" w:rsidRPr="004E0A6F">
        <w:rPr>
          <w:rFonts w:ascii="Times New Roman" w:hAnsi="Times New Roman" w:cs="Times New Roman"/>
          <w:sz w:val="28"/>
        </w:rPr>
        <w:t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размещения, утвержденным постановлением Правительства Российской Федерации от 27.12.2024 № 1951 «Об утверждении Положения о классификации средств размещения»;</w:t>
      </w:r>
    </w:p>
    <w:p w14:paraId="4A26CA42" w14:textId="3A1F9BD8" w:rsidR="00685888" w:rsidRPr="004E0A6F" w:rsidRDefault="0032406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685888" w:rsidRPr="004E0A6F">
        <w:rPr>
          <w:rFonts w:ascii="Times New Roman" w:hAnsi="Times New Roman" w:cs="Times New Roman"/>
          <w:sz w:val="28"/>
        </w:rPr>
        <w:t>соответствие средства размещения типу и (или) типу и категории, указанным в реестре классифицированных средств размещения;</w:t>
      </w:r>
    </w:p>
    <w:p w14:paraId="4D2A1E3E" w14:textId="4B7511A2" w:rsidR="00685888" w:rsidRPr="004E0A6F" w:rsidRDefault="0032406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2" w:name="P45"/>
      <w:bookmarkEnd w:id="2"/>
      <w:r w:rsidRPr="004E0A6F">
        <w:rPr>
          <w:rFonts w:ascii="Times New Roman" w:hAnsi="Times New Roman" w:cs="Times New Roman"/>
          <w:sz w:val="28"/>
        </w:rPr>
        <w:t xml:space="preserve">- </w:t>
      </w:r>
      <w:r w:rsidR="00685888" w:rsidRPr="004E0A6F">
        <w:rPr>
          <w:rFonts w:ascii="Times New Roman" w:hAnsi="Times New Roman" w:cs="Times New Roman"/>
          <w:sz w:val="28"/>
        </w:rPr>
        <w:t>соответствие типа и (или) категории средства размещения, используемых в рекламе, названии средства размещения, а также в деятельности, связанной</w:t>
      </w:r>
      <w:r w:rsidR="00731459" w:rsidRPr="004E0A6F">
        <w:rPr>
          <w:rFonts w:ascii="Times New Roman" w:hAnsi="Times New Roman" w:cs="Times New Roman"/>
          <w:sz w:val="28"/>
        </w:rPr>
        <w:t xml:space="preserve"> </w:t>
      </w:r>
      <w:r w:rsidR="00685888" w:rsidRPr="004E0A6F">
        <w:rPr>
          <w:rFonts w:ascii="Times New Roman" w:hAnsi="Times New Roman" w:cs="Times New Roman"/>
          <w:sz w:val="28"/>
        </w:rPr>
        <w:t>с использованием средства размещения, типу и (или) категории, указанным в реестре классифицированных средств размещения;</w:t>
      </w:r>
    </w:p>
    <w:p w14:paraId="63D70950" w14:textId="3E476927" w:rsidR="00685888" w:rsidRPr="004E0A6F" w:rsidRDefault="0032406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lastRenderedPageBreak/>
        <w:t xml:space="preserve">- </w:t>
      </w:r>
      <w:r w:rsidR="00685888" w:rsidRPr="004E0A6F">
        <w:rPr>
          <w:rFonts w:ascii="Times New Roman" w:hAnsi="Times New Roman" w:cs="Times New Roman"/>
          <w:sz w:val="28"/>
        </w:rPr>
        <w:t>наличие ссылки в информационно-телекоммуникационной сети «Интернет» 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агрегаторов информации об услугах или владельца сервиса размещения объявлений в сети «Интернет», аналогичным сведениям о средстве размещения, указанным в реестре классифицированных средств размещения;</w:t>
      </w:r>
    </w:p>
    <w:p w14:paraId="4B8D2544" w14:textId="2C28016B" w:rsidR="00685888" w:rsidRPr="004E0A6F" w:rsidRDefault="0032406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3" w:name="P47"/>
      <w:bookmarkEnd w:id="3"/>
      <w:r w:rsidRPr="004E0A6F">
        <w:rPr>
          <w:rFonts w:ascii="Times New Roman" w:hAnsi="Times New Roman" w:cs="Times New Roman"/>
          <w:sz w:val="28"/>
        </w:rPr>
        <w:t xml:space="preserve">- </w:t>
      </w:r>
      <w:r w:rsidR="00685888" w:rsidRPr="004E0A6F">
        <w:rPr>
          <w:rFonts w:ascii="Times New Roman" w:hAnsi="Times New Roman" w:cs="Times New Roman"/>
          <w:sz w:val="28"/>
        </w:rPr>
        <w:t>соблюдение правил оказания гостиничных услуг, услуг средств размещения (при наличии) (за исключением требований, относящихся к предмету федерального государственного контроля (надзора) в области защиты прав потребителей);</w:t>
      </w:r>
    </w:p>
    <w:p w14:paraId="00DB8E6E" w14:textId="404821CE" w:rsidR="00685888" w:rsidRPr="004E0A6F" w:rsidRDefault="0068588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4" w:name="P48"/>
      <w:bookmarkEnd w:id="4"/>
      <w:r w:rsidRPr="004E0A6F">
        <w:rPr>
          <w:rFonts w:ascii="Times New Roman" w:hAnsi="Times New Roman" w:cs="Times New Roman"/>
          <w:sz w:val="28"/>
        </w:rPr>
        <w:t>2)</w:t>
      </w:r>
      <w:r w:rsidR="004B1DB5">
        <w:rPr>
          <w:rFonts w:ascii="Times New Roman" w:hAnsi="Times New Roman" w:cs="Times New Roman"/>
          <w:sz w:val="28"/>
        </w:rPr>
        <w:t xml:space="preserve"> </w:t>
      </w:r>
      <w:r w:rsidRPr="004E0A6F">
        <w:rPr>
          <w:rFonts w:ascii="Times New Roman" w:hAnsi="Times New Roman" w:cs="Times New Roman"/>
          <w:sz w:val="28"/>
        </w:rPr>
        <w:t>в отношении деятельности, связанной с использованием горнолыжных трасс или пляжей, – соответствие категории горнолыжной трассы или категории пляжа, используемых в рекламе, названии горнолыжной трассы или пляжа</w:t>
      </w:r>
      <w:r w:rsidR="00731459" w:rsidRPr="004E0A6F">
        <w:rPr>
          <w:rFonts w:ascii="Times New Roman" w:hAnsi="Times New Roman" w:cs="Times New Roman"/>
          <w:sz w:val="28"/>
        </w:rPr>
        <w:t xml:space="preserve"> </w:t>
      </w:r>
      <w:r w:rsidRPr="004E0A6F">
        <w:rPr>
          <w:rFonts w:ascii="Times New Roman" w:hAnsi="Times New Roman" w:cs="Times New Roman"/>
          <w:sz w:val="28"/>
        </w:rPr>
        <w:t>и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классифицированных пляжей;</w:t>
      </w:r>
    </w:p>
    <w:p w14:paraId="01F3B495" w14:textId="4C60A1A9" w:rsidR="00685888" w:rsidRPr="004E0A6F" w:rsidRDefault="0068588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>3)</w:t>
      </w:r>
      <w:r w:rsidR="004B1DB5">
        <w:rPr>
          <w:rFonts w:ascii="Times New Roman" w:hAnsi="Times New Roman" w:cs="Times New Roman"/>
          <w:sz w:val="28"/>
        </w:rPr>
        <w:t xml:space="preserve"> </w:t>
      </w:r>
      <w:r w:rsidRPr="004E0A6F">
        <w:rPr>
          <w:rFonts w:ascii="Times New Roman" w:hAnsi="Times New Roman" w:cs="Times New Roman"/>
          <w:sz w:val="28"/>
        </w:rPr>
        <w:t>в отношении деятельности экскурсоводов (гидов), гидов-переводчиков (за исключением случаев оказания услуг экскурсоводом (гидом), гидом-переводчиком на особо охраняемых природных территориях):</w:t>
      </w:r>
    </w:p>
    <w:p w14:paraId="7D636875" w14:textId="0DBA7C75" w:rsidR="00685888" w:rsidRPr="004E0A6F" w:rsidRDefault="0032406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5" w:name="P50"/>
      <w:bookmarkEnd w:id="5"/>
      <w:r w:rsidRPr="004E0A6F">
        <w:rPr>
          <w:rFonts w:ascii="Times New Roman" w:hAnsi="Times New Roman" w:cs="Times New Roman"/>
          <w:sz w:val="28"/>
        </w:rPr>
        <w:t xml:space="preserve">- </w:t>
      </w:r>
      <w:r w:rsidR="00685888" w:rsidRPr="004E0A6F">
        <w:rPr>
          <w:rFonts w:ascii="Times New Roman" w:hAnsi="Times New Roman" w:cs="Times New Roman"/>
          <w:sz w:val="28"/>
        </w:rPr>
        <w:t>наличие действующей аттестации и нагрудной идентификационной карточки экскурсоводов (гидов) и гидов-переводчиков при оказании ими услуг;</w:t>
      </w:r>
    </w:p>
    <w:p w14:paraId="69AB3BE9" w14:textId="6A8E1DDD" w:rsidR="00685888" w:rsidRPr="004E0A6F" w:rsidRDefault="0032406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685888" w:rsidRPr="004E0A6F">
        <w:rPr>
          <w:rFonts w:ascii="Times New Roman" w:hAnsi="Times New Roman" w:cs="Times New Roman"/>
          <w:sz w:val="28"/>
        </w:rPr>
        <w:t>соблюдение правил оказания услуг экскурсоводом (гидом) и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потребителей);</w:t>
      </w:r>
    </w:p>
    <w:p w14:paraId="69263E6C" w14:textId="125D3A74" w:rsidR="00685888" w:rsidRPr="004E0A6F" w:rsidRDefault="0068588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6" w:name="P52"/>
      <w:bookmarkEnd w:id="6"/>
      <w:r w:rsidRPr="004E0A6F">
        <w:rPr>
          <w:rFonts w:ascii="Times New Roman" w:hAnsi="Times New Roman" w:cs="Times New Roman"/>
          <w:sz w:val="28"/>
        </w:rPr>
        <w:lastRenderedPageBreak/>
        <w:t>4)</w:t>
      </w:r>
      <w:r w:rsidR="004B1DB5">
        <w:rPr>
          <w:rFonts w:ascii="Times New Roman" w:hAnsi="Times New Roman" w:cs="Times New Roman"/>
          <w:sz w:val="28"/>
        </w:rPr>
        <w:t xml:space="preserve"> </w:t>
      </w:r>
      <w:r w:rsidRPr="004E0A6F">
        <w:rPr>
          <w:rFonts w:ascii="Times New Roman" w:hAnsi="Times New Roman" w:cs="Times New Roman"/>
          <w:sz w:val="28"/>
        </w:rPr>
        <w:t>в отношении деятельности инструкторов-проводников (за исключением случаев оказания услуг инструктором-проводником на особо охраняемых природных территориях):</w:t>
      </w:r>
    </w:p>
    <w:p w14:paraId="7B359AD5" w14:textId="07670538" w:rsidR="00685888" w:rsidRPr="004E0A6F" w:rsidRDefault="0032406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7" w:name="P53"/>
      <w:bookmarkEnd w:id="7"/>
      <w:r w:rsidRPr="004E0A6F">
        <w:rPr>
          <w:rFonts w:ascii="Times New Roman" w:hAnsi="Times New Roman" w:cs="Times New Roman"/>
          <w:sz w:val="28"/>
        </w:rPr>
        <w:t xml:space="preserve">- </w:t>
      </w:r>
      <w:r w:rsidR="00685888" w:rsidRPr="004E0A6F">
        <w:rPr>
          <w:rFonts w:ascii="Times New Roman" w:hAnsi="Times New Roman" w:cs="Times New Roman"/>
          <w:sz w:val="28"/>
        </w:rPr>
        <w:t>наличие действующей аттестации и нагрудной идентификационной карточки у инструктора-проводника при оказании им услуг;</w:t>
      </w:r>
    </w:p>
    <w:p w14:paraId="5281E945" w14:textId="780E23F8" w:rsidR="00685888" w:rsidRPr="004B1DB5" w:rsidRDefault="00324068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685888" w:rsidRPr="004E0A6F">
        <w:rPr>
          <w:rFonts w:ascii="Times New Roman" w:hAnsi="Times New Roman" w:cs="Times New Roman"/>
          <w:sz w:val="28"/>
        </w:rPr>
        <w:t>направление инструктором-проводником уведомления о</w:t>
      </w:r>
      <w:r w:rsidR="00685888" w:rsidRPr="004B1DB5">
        <w:rPr>
          <w:rFonts w:ascii="Times New Roman" w:hAnsi="Times New Roman" w:cs="Times New Roman"/>
          <w:sz w:val="28"/>
        </w:rPr>
        <w:t xml:space="preserve"> сопровождении туристов </w:t>
      </w:r>
      <w:r w:rsidR="004B1DB5" w:rsidRPr="004B1DB5">
        <w:rPr>
          <w:rFonts w:ascii="Times New Roman" w:hAnsi="Times New Roman" w:cs="Times New Roman"/>
          <w:sz w:val="28"/>
        </w:rPr>
        <w:t>(</w:t>
      </w:r>
      <w:r w:rsidR="00685888" w:rsidRPr="004B1DB5">
        <w:rPr>
          <w:rFonts w:ascii="Times New Roman" w:hAnsi="Times New Roman" w:cs="Times New Roman"/>
          <w:sz w:val="28"/>
        </w:rPr>
        <w:t>экскурсантов) на туристском маршруте, требующем специального сопровождения;</w:t>
      </w:r>
    </w:p>
    <w:p w14:paraId="5CDEDAB3" w14:textId="186F9962" w:rsidR="00685888" w:rsidRPr="004B1DB5" w:rsidRDefault="00324068" w:rsidP="004B1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8" w:name="P55"/>
      <w:bookmarkEnd w:id="8"/>
      <w:r w:rsidRPr="004B1DB5">
        <w:rPr>
          <w:rFonts w:ascii="Times New Roman" w:hAnsi="Times New Roman" w:cs="Times New Roman"/>
          <w:sz w:val="28"/>
        </w:rPr>
        <w:t xml:space="preserve">- </w:t>
      </w:r>
      <w:r w:rsidR="00685888" w:rsidRPr="004B1DB5">
        <w:rPr>
          <w:rFonts w:ascii="Times New Roman" w:hAnsi="Times New Roman" w:cs="Times New Roman"/>
          <w:sz w:val="28"/>
        </w:rPr>
        <w:t>сопровождение туристов (экскурсантов) инструктором-проводником</w:t>
      </w:r>
      <w:r w:rsidR="00731459" w:rsidRPr="004B1DB5">
        <w:rPr>
          <w:rFonts w:ascii="Times New Roman" w:hAnsi="Times New Roman" w:cs="Times New Roman"/>
          <w:sz w:val="28"/>
        </w:rPr>
        <w:t xml:space="preserve"> </w:t>
      </w:r>
      <w:r w:rsidR="00685888" w:rsidRPr="004B1DB5">
        <w:rPr>
          <w:rFonts w:ascii="Times New Roman" w:hAnsi="Times New Roman" w:cs="Times New Roman"/>
          <w:sz w:val="28"/>
        </w:rPr>
        <w:t>при посещении (прохождении) туристских маршрутов, требующих специального сопровождения;</w:t>
      </w:r>
    </w:p>
    <w:p w14:paraId="6C78EEAD" w14:textId="401ABF7F" w:rsidR="00685888" w:rsidRPr="004B1DB5" w:rsidRDefault="00324068" w:rsidP="004B1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1DB5">
        <w:rPr>
          <w:rFonts w:ascii="Times New Roman" w:hAnsi="Times New Roman" w:cs="Times New Roman"/>
          <w:sz w:val="28"/>
        </w:rPr>
        <w:t xml:space="preserve">- </w:t>
      </w:r>
      <w:r w:rsidR="00685888" w:rsidRPr="004B1DB5">
        <w:rPr>
          <w:rFonts w:ascii="Times New Roman" w:hAnsi="Times New Roman" w:cs="Times New Roman"/>
          <w:sz w:val="28"/>
        </w:rPr>
        <w:t>соблюдение правил оказания услуг инструктора-проводника (за исключением требований, относящихся к предмету федерального государственного контроля (надзора) в области защиты прав потребителей).</w:t>
      </w:r>
    </w:p>
    <w:p w14:paraId="364BE1ED" w14:textId="77777777" w:rsidR="00685888" w:rsidRDefault="00685888" w:rsidP="00F07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6DE6647" w14:textId="4CCED846" w:rsidR="005A5FB1" w:rsidRDefault="00137C57" w:rsidP="00F07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37C57">
        <w:rPr>
          <w:rFonts w:ascii="Times New Roman" w:hAnsi="Times New Roman" w:cs="Times New Roman"/>
          <w:sz w:val="28"/>
        </w:rPr>
        <w:t xml:space="preserve">Нормативные правовые акты, содержащие обязательные требования: </w:t>
      </w:r>
    </w:p>
    <w:p w14:paraId="493DC423" w14:textId="2BD8E2BC" w:rsidR="00C23E4F" w:rsidRPr="004E0A6F" w:rsidRDefault="005A5FB1" w:rsidP="00C23E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A5FB1">
        <w:rPr>
          <w:rFonts w:ascii="Times New Roman" w:hAnsi="Times New Roman" w:cs="Times New Roman"/>
          <w:sz w:val="28"/>
        </w:rPr>
        <w:t xml:space="preserve">Федеральный закон от 24.11.1996 N 132-ФЗ </w:t>
      </w:r>
      <w:r>
        <w:rPr>
          <w:rFonts w:ascii="Times New Roman" w:hAnsi="Times New Roman" w:cs="Times New Roman"/>
          <w:sz w:val="28"/>
        </w:rPr>
        <w:t>«</w:t>
      </w:r>
      <w:r w:rsidRPr="005A5FB1">
        <w:rPr>
          <w:rFonts w:ascii="Times New Roman" w:hAnsi="Times New Roman" w:cs="Times New Roman"/>
          <w:sz w:val="28"/>
        </w:rPr>
        <w:t>Об основах туристской деятельности в Российской Федерации</w:t>
      </w:r>
      <w:r>
        <w:rPr>
          <w:rFonts w:ascii="Times New Roman" w:hAnsi="Times New Roman" w:cs="Times New Roman"/>
          <w:sz w:val="28"/>
        </w:rPr>
        <w:t>»</w:t>
      </w:r>
      <w:r w:rsidR="00C23E4F">
        <w:rPr>
          <w:rFonts w:ascii="Times New Roman" w:hAnsi="Times New Roman" w:cs="Times New Roman"/>
          <w:sz w:val="28"/>
        </w:rPr>
        <w:t>;</w:t>
      </w:r>
    </w:p>
    <w:p w14:paraId="619A48CE" w14:textId="470792CB" w:rsidR="00C23E4F" w:rsidRPr="004E0A6F" w:rsidRDefault="00C23E4F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324068" w:rsidRPr="004E0A6F">
        <w:rPr>
          <w:rFonts w:ascii="Times New Roman" w:hAnsi="Times New Roman" w:cs="Times New Roman"/>
          <w:sz w:val="28"/>
        </w:rPr>
        <w:t>п</w:t>
      </w:r>
      <w:r w:rsidRPr="004E0A6F">
        <w:rPr>
          <w:rFonts w:ascii="Times New Roman" w:hAnsi="Times New Roman" w:cs="Times New Roman"/>
          <w:sz w:val="28"/>
        </w:rPr>
        <w:t>остановление Правительства РФ от 27.12.2024 № 1951 "Об утверждении Положения о классификации средств размещения";</w:t>
      </w:r>
    </w:p>
    <w:p w14:paraId="76E7FBB9" w14:textId="2F7063B1" w:rsidR="00C23E4F" w:rsidRPr="004E0A6F" w:rsidRDefault="00C23E4F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324068" w:rsidRPr="004E0A6F">
        <w:rPr>
          <w:rFonts w:ascii="Times New Roman" w:hAnsi="Times New Roman" w:cs="Times New Roman"/>
          <w:sz w:val="28"/>
        </w:rPr>
        <w:t>п</w:t>
      </w:r>
      <w:r w:rsidRPr="004E0A6F">
        <w:rPr>
          <w:rFonts w:ascii="Times New Roman" w:hAnsi="Times New Roman" w:cs="Times New Roman"/>
          <w:sz w:val="28"/>
        </w:rPr>
        <w:t>остановление Правительства РФ от 27.12.2024 № 1952 "Об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индустрии";</w:t>
      </w:r>
    </w:p>
    <w:p w14:paraId="3CB0CFD5" w14:textId="6482026E" w:rsidR="00C23E4F" w:rsidRPr="004E0A6F" w:rsidRDefault="00C23E4F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324068" w:rsidRPr="004E0A6F">
        <w:rPr>
          <w:rFonts w:ascii="Times New Roman" w:hAnsi="Times New Roman" w:cs="Times New Roman"/>
          <w:sz w:val="28"/>
        </w:rPr>
        <w:t>п</w:t>
      </w:r>
      <w:r w:rsidRPr="004E0A6F">
        <w:rPr>
          <w:rFonts w:ascii="Times New Roman" w:hAnsi="Times New Roman" w:cs="Times New Roman"/>
          <w:sz w:val="28"/>
        </w:rPr>
        <w:t>остановление Правительства РФ от 01.06.2024 № 760 "Об уведомлениях о сопровождении туристов (экскурсантов) на туристском маршруте, требующем специального сопровождения" (вместе с "Правилами направления уведомлений о сопровождении туристов (экскурсантов) на туристском маршруте, требующем специального сопровождения");</w:t>
      </w:r>
    </w:p>
    <w:p w14:paraId="6622004F" w14:textId="37DBA526" w:rsidR="00C23E4F" w:rsidRPr="004E0A6F" w:rsidRDefault="00C23E4F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lastRenderedPageBreak/>
        <w:t xml:space="preserve">- </w:t>
      </w:r>
      <w:r w:rsidR="00324068" w:rsidRPr="004E0A6F">
        <w:rPr>
          <w:rFonts w:ascii="Times New Roman" w:hAnsi="Times New Roman" w:cs="Times New Roman"/>
          <w:sz w:val="28"/>
        </w:rPr>
        <w:t>п</w:t>
      </w:r>
      <w:r w:rsidRPr="004E0A6F">
        <w:rPr>
          <w:rFonts w:ascii="Times New Roman" w:hAnsi="Times New Roman" w:cs="Times New Roman"/>
          <w:sz w:val="28"/>
        </w:rPr>
        <w:t xml:space="preserve">остановление Правительства РФ от 01.06.2024 № 761 "Об утверждении Правил оказания услуг инструктора-проводника"; </w:t>
      </w:r>
    </w:p>
    <w:p w14:paraId="4172C00C" w14:textId="32CE0D86" w:rsidR="00C23E4F" w:rsidRPr="004E0A6F" w:rsidRDefault="00C23E4F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324068" w:rsidRPr="004E0A6F">
        <w:rPr>
          <w:rFonts w:ascii="Times New Roman" w:hAnsi="Times New Roman" w:cs="Times New Roman"/>
          <w:sz w:val="28"/>
        </w:rPr>
        <w:t>п</w:t>
      </w:r>
      <w:r w:rsidRPr="004E0A6F">
        <w:rPr>
          <w:rFonts w:ascii="Times New Roman" w:hAnsi="Times New Roman" w:cs="Times New Roman"/>
          <w:sz w:val="28"/>
        </w:rPr>
        <w:t>остановление Правительства РФ от 31.05.2022 № 992 "Об утверждении Правил оказания услуг экскурсовода (гида) и гида-переводчика"</w:t>
      </w:r>
      <w:r w:rsidR="00441E5C">
        <w:rPr>
          <w:rFonts w:ascii="Times New Roman" w:hAnsi="Times New Roman" w:cs="Times New Roman"/>
          <w:sz w:val="28"/>
        </w:rPr>
        <w:t>.</w:t>
      </w:r>
    </w:p>
    <w:p w14:paraId="791CAA97" w14:textId="17D299FD" w:rsidR="00C23E4F" w:rsidRPr="004E0A6F" w:rsidRDefault="00C23E4F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>С правовой базой, регулирующей данную сферу деятельности, а также с перечнем обязательных требований можно ознакомиться на официальном сайте министерства https://mintour.nobl.ru/activity/13720/.</w:t>
      </w:r>
    </w:p>
    <w:p w14:paraId="6638A4D3" w14:textId="2DECC265" w:rsidR="00D66937" w:rsidRDefault="00D66937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6182991" w14:textId="07943B8D" w:rsidR="00D66937" w:rsidRPr="004E0A6F" w:rsidRDefault="00D66937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>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14:paraId="07FF5D45" w14:textId="77777777" w:rsidR="00FD1DE6" w:rsidRPr="004E0A6F" w:rsidRDefault="00FD1DE6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E6CAACB" w14:textId="154BAF46" w:rsidR="00C23E4F" w:rsidRDefault="00C23E4F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регионального контроля (надзора) плановые контрольные (надзорные) мероприятия </w:t>
      </w:r>
      <w:r w:rsidR="001C1709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проводятся.</w:t>
      </w:r>
    </w:p>
    <w:p w14:paraId="2532F39A" w14:textId="5510A343" w:rsidR="00673342" w:rsidRPr="00673342" w:rsidRDefault="00673342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3342">
        <w:rPr>
          <w:rFonts w:ascii="Times New Roman" w:hAnsi="Times New Roman" w:cs="Times New Roman"/>
          <w:sz w:val="28"/>
        </w:rPr>
        <w:t xml:space="preserve"> Основания для назначения внеплановых контрольно-надзорных мероприятий отсутствовали.</w:t>
      </w:r>
    </w:p>
    <w:p w14:paraId="1F14342C" w14:textId="042FBDC3" w:rsidR="005A0142" w:rsidRDefault="00673342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3342">
        <w:rPr>
          <w:rFonts w:ascii="Times New Roman" w:hAnsi="Times New Roman" w:cs="Times New Roman"/>
          <w:sz w:val="28"/>
        </w:rPr>
        <w:t xml:space="preserve">Каких-либо жалоб на деятельность подконтрольных субъектов в сфере </w:t>
      </w:r>
      <w:r w:rsidR="00C23E4F">
        <w:rPr>
          <w:rFonts w:ascii="Times New Roman" w:hAnsi="Times New Roman" w:cs="Times New Roman"/>
          <w:sz w:val="28"/>
        </w:rPr>
        <w:t xml:space="preserve">туристской индустрии </w:t>
      </w:r>
      <w:r w:rsidRPr="00673342">
        <w:rPr>
          <w:rFonts w:ascii="Times New Roman" w:hAnsi="Times New Roman" w:cs="Times New Roman"/>
          <w:sz w:val="28"/>
        </w:rPr>
        <w:t>в 202</w:t>
      </w:r>
      <w:r w:rsidR="00C23E4F">
        <w:rPr>
          <w:rFonts w:ascii="Times New Roman" w:hAnsi="Times New Roman" w:cs="Times New Roman"/>
          <w:sz w:val="28"/>
        </w:rPr>
        <w:t>5</w:t>
      </w:r>
      <w:r w:rsidRPr="00673342">
        <w:rPr>
          <w:rFonts w:ascii="Times New Roman" w:hAnsi="Times New Roman" w:cs="Times New Roman"/>
          <w:sz w:val="28"/>
        </w:rPr>
        <w:t xml:space="preserve"> году в </w:t>
      </w:r>
      <w:r w:rsidR="00C23E4F">
        <w:rPr>
          <w:rFonts w:ascii="Times New Roman" w:hAnsi="Times New Roman" w:cs="Times New Roman"/>
          <w:sz w:val="28"/>
        </w:rPr>
        <w:t>м</w:t>
      </w:r>
      <w:r w:rsidRPr="00673342">
        <w:rPr>
          <w:rFonts w:ascii="Times New Roman" w:hAnsi="Times New Roman" w:cs="Times New Roman"/>
          <w:sz w:val="28"/>
        </w:rPr>
        <w:t>инистерство не поступало.</w:t>
      </w:r>
    </w:p>
    <w:p w14:paraId="1723C8CC" w14:textId="77777777" w:rsidR="005A5FB1" w:rsidRPr="005A0142" w:rsidRDefault="005A5FB1" w:rsidP="006733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652249AF" w14:textId="77777777" w:rsidR="00FD1DE6" w:rsidRPr="004B1DB5" w:rsidRDefault="005A0142" w:rsidP="005A0142">
      <w:pPr>
        <w:pStyle w:val="a3"/>
        <w:numPr>
          <w:ilvl w:val="0"/>
          <w:numId w:val="3"/>
        </w:numPr>
        <w:tabs>
          <w:tab w:val="left" w:pos="709"/>
        </w:tabs>
        <w:ind w:left="0" w:firstLine="0"/>
        <w:jc w:val="center"/>
      </w:pPr>
      <w:r w:rsidRPr="004B1DB5">
        <w:rPr>
          <w:rFonts w:ascii="Times New Roman" w:hAnsi="Times New Roman" w:cs="Times New Roman"/>
          <w:sz w:val="28"/>
          <w:szCs w:val="28"/>
        </w:rPr>
        <w:t xml:space="preserve">Информация о характере и статистике проведенных </w:t>
      </w:r>
    </w:p>
    <w:p w14:paraId="6F71A646" w14:textId="77777777" w:rsidR="005A0142" w:rsidRPr="004B1DB5" w:rsidRDefault="005A0142" w:rsidP="00FD1DE6">
      <w:pPr>
        <w:pStyle w:val="a3"/>
        <w:tabs>
          <w:tab w:val="left" w:pos="709"/>
        </w:tabs>
        <w:ind w:left="0"/>
        <w:jc w:val="center"/>
      </w:pPr>
      <w:r w:rsidRPr="004B1DB5">
        <w:rPr>
          <w:rFonts w:ascii="Times New Roman" w:hAnsi="Times New Roman" w:cs="Times New Roman"/>
          <w:sz w:val="28"/>
          <w:szCs w:val="28"/>
        </w:rPr>
        <w:t>контрольных (надзорных) мероприятий без взаимодействия с контролируемыми лицами</w:t>
      </w:r>
    </w:p>
    <w:p w14:paraId="7604B440" w14:textId="77777777" w:rsidR="00D66937" w:rsidRPr="00753109" w:rsidRDefault="00D66937" w:rsidP="00137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</w:p>
    <w:p w14:paraId="6471DA08" w14:textId="05EECC9A" w:rsidR="00F11799" w:rsidRPr="004E0A6F" w:rsidRDefault="00753109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>За 2025 год проведено:</w:t>
      </w:r>
    </w:p>
    <w:p w14:paraId="22A47BB7" w14:textId="0DCEE9DF" w:rsidR="00753109" w:rsidRPr="004E0A6F" w:rsidRDefault="00753109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Наблюдений за соблюдением обязательных требований </w:t>
      </w:r>
      <w:r w:rsidR="00225B30" w:rsidRPr="004E0A6F">
        <w:rPr>
          <w:rFonts w:ascii="Times New Roman" w:hAnsi="Times New Roman" w:cs="Times New Roman"/>
          <w:sz w:val="28"/>
        </w:rPr>
        <w:t>–</w:t>
      </w:r>
      <w:r w:rsidR="00F11799" w:rsidRPr="004E0A6F">
        <w:rPr>
          <w:rFonts w:ascii="Times New Roman" w:hAnsi="Times New Roman" w:cs="Times New Roman"/>
          <w:sz w:val="28"/>
        </w:rPr>
        <w:t xml:space="preserve"> 104</w:t>
      </w:r>
      <w:r w:rsidR="00EF4250" w:rsidRPr="004E0A6F">
        <w:rPr>
          <w:rFonts w:ascii="Times New Roman" w:hAnsi="Times New Roman" w:cs="Times New Roman"/>
          <w:sz w:val="28"/>
        </w:rPr>
        <w:t xml:space="preserve">, в рамках мониторинга с выявленными </w:t>
      </w:r>
      <w:r w:rsidR="00AB22B8">
        <w:rPr>
          <w:rFonts w:ascii="Times New Roman" w:hAnsi="Times New Roman" w:cs="Times New Roman"/>
          <w:sz w:val="28"/>
        </w:rPr>
        <w:t xml:space="preserve">признаками </w:t>
      </w:r>
      <w:r w:rsidR="00EF4250" w:rsidRPr="004E0A6F">
        <w:rPr>
          <w:rFonts w:ascii="Times New Roman" w:hAnsi="Times New Roman" w:cs="Times New Roman"/>
          <w:sz w:val="28"/>
        </w:rPr>
        <w:t>нарушени</w:t>
      </w:r>
      <w:r w:rsidR="00AB22B8">
        <w:rPr>
          <w:rFonts w:ascii="Times New Roman" w:hAnsi="Times New Roman" w:cs="Times New Roman"/>
          <w:sz w:val="28"/>
        </w:rPr>
        <w:t>й</w:t>
      </w:r>
      <w:r w:rsidR="00EF4250" w:rsidRPr="004E0A6F">
        <w:rPr>
          <w:rFonts w:ascii="Times New Roman" w:hAnsi="Times New Roman" w:cs="Times New Roman"/>
          <w:sz w:val="28"/>
        </w:rPr>
        <w:t xml:space="preserve"> объявлены предостережения.</w:t>
      </w:r>
      <w:r w:rsidR="002F216A" w:rsidRPr="004E0A6F">
        <w:rPr>
          <w:rFonts w:ascii="Times New Roman" w:hAnsi="Times New Roman" w:cs="Times New Roman"/>
          <w:sz w:val="28"/>
        </w:rPr>
        <w:t xml:space="preserve"> Материалы использованы в том числе для прекращения классификации средств размещения</w:t>
      </w:r>
      <w:r w:rsidR="00305363" w:rsidRPr="004E0A6F">
        <w:rPr>
          <w:rFonts w:ascii="Times New Roman" w:hAnsi="Times New Roman" w:cs="Times New Roman"/>
          <w:sz w:val="28"/>
        </w:rPr>
        <w:t>;</w:t>
      </w:r>
    </w:p>
    <w:p w14:paraId="5043381B" w14:textId="15928578" w:rsidR="00225B30" w:rsidRPr="004E0A6F" w:rsidRDefault="00225B30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>Выездные обследования</w:t>
      </w:r>
      <w:r w:rsidR="00305363" w:rsidRPr="004E0A6F">
        <w:rPr>
          <w:rFonts w:ascii="Times New Roman" w:hAnsi="Times New Roman" w:cs="Times New Roman"/>
          <w:sz w:val="28"/>
        </w:rPr>
        <w:t xml:space="preserve"> – 3.</w:t>
      </w:r>
      <w:r w:rsidRPr="004E0A6F">
        <w:rPr>
          <w:rFonts w:ascii="Times New Roman" w:hAnsi="Times New Roman" w:cs="Times New Roman"/>
          <w:sz w:val="28"/>
        </w:rPr>
        <w:t xml:space="preserve"> </w:t>
      </w:r>
      <w:r w:rsidR="00EF4250" w:rsidRPr="004E0A6F">
        <w:rPr>
          <w:rFonts w:ascii="Times New Roman" w:hAnsi="Times New Roman" w:cs="Times New Roman"/>
          <w:sz w:val="28"/>
        </w:rPr>
        <w:t xml:space="preserve">Материалы использованы </w:t>
      </w:r>
      <w:r w:rsidR="002F216A" w:rsidRPr="004E0A6F">
        <w:rPr>
          <w:rFonts w:ascii="Times New Roman" w:hAnsi="Times New Roman" w:cs="Times New Roman"/>
          <w:sz w:val="28"/>
        </w:rPr>
        <w:t>для прекращения классификации средств размещения.</w:t>
      </w:r>
    </w:p>
    <w:p w14:paraId="7CBF0EBD" w14:textId="57C61802" w:rsidR="005A0142" w:rsidRPr="004E0A6F" w:rsidRDefault="005A0142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9" w:name="_Hlk190180166"/>
      <w:r w:rsidRPr="004E0A6F">
        <w:rPr>
          <w:rFonts w:ascii="Times New Roman" w:hAnsi="Times New Roman" w:cs="Times New Roman"/>
          <w:sz w:val="28"/>
        </w:rPr>
        <w:lastRenderedPageBreak/>
        <w:t>Перечень типовых нарушений обязательных требований</w:t>
      </w:r>
      <w:r w:rsidR="001D0660" w:rsidRPr="004E0A6F">
        <w:rPr>
          <w:rFonts w:ascii="Times New Roman" w:hAnsi="Times New Roman" w:cs="Times New Roman"/>
          <w:sz w:val="28"/>
        </w:rPr>
        <w:t>:</w:t>
      </w:r>
    </w:p>
    <w:p w14:paraId="6593F963" w14:textId="0429680D" w:rsidR="001D0660" w:rsidRDefault="001D0660" w:rsidP="001D0660">
      <w:pPr>
        <w:pStyle w:val="a3"/>
        <w:tabs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438977A4" w14:textId="0AD15D86" w:rsidR="001D0660" w:rsidRPr="004E0A6F" w:rsidRDefault="001D0660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>Отсутствие сведений о средстве размещения в реестре классифицированных средств размещения;</w:t>
      </w:r>
    </w:p>
    <w:p w14:paraId="3BA2C88F" w14:textId="1CFD8EFC" w:rsidR="00F76A6C" w:rsidRPr="004E0A6F" w:rsidRDefault="001D0660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Отсутствие </w:t>
      </w:r>
      <w:r w:rsidR="00F76A6C" w:rsidRPr="004E0A6F">
        <w:rPr>
          <w:rFonts w:ascii="Times New Roman" w:hAnsi="Times New Roman" w:cs="Times New Roman"/>
          <w:sz w:val="28"/>
        </w:rPr>
        <w:t xml:space="preserve">идентификационного номера средства размещения, присвоенного в реестре классифицированных средств размещения, а также ссылки в информационно-телекоммуникационной сети «Интернет» на запись в реестре классифицированных средств размещения, содержащую сведения о средстве размещения. </w:t>
      </w:r>
    </w:p>
    <w:p w14:paraId="46BF5D1F" w14:textId="77777777" w:rsidR="00F76A6C" w:rsidRDefault="00F76A6C" w:rsidP="001D0660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14:paraId="50A5BB0F" w14:textId="77777777" w:rsidR="005A0142" w:rsidRDefault="005A0142" w:rsidP="005A0142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и анализ исполнения предписаний, выданных контролируемым лицам по результатам проведения контрольных (надзорных) мероприятий</w:t>
      </w:r>
    </w:p>
    <w:p w14:paraId="17E1ACA4" w14:textId="0036CC51" w:rsidR="00202EC5" w:rsidRPr="004E0A6F" w:rsidRDefault="00202EC5" w:rsidP="00202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0" w:name="_Hlk190179429"/>
      <w:r w:rsidRPr="004E0A6F">
        <w:rPr>
          <w:rFonts w:ascii="Times New Roman" w:hAnsi="Times New Roman" w:cs="Times New Roman"/>
          <w:sz w:val="28"/>
        </w:rPr>
        <w:t>В 202</w:t>
      </w:r>
      <w:r w:rsidR="004A3E05">
        <w:rPr>
          <w:rFonts w:ascii="Times New Roman" w:hAnsi="Times New Roman" w:cs="Times New Roman"/>
          <w:sz w:val="28"/>
        </w:rPr>
        <w:t>5</w:t>
      </w:r>
      <w:r w:rsidRPr="004E0A6F">
        <w:rPr>
          <w:rFonts w:ascii="Times New Roman" w:hAnsi="Times New Roman" w:cs="Times New Roman"/>
          <w:sz w:val="28"/>
        </w:rPr>
        <w:t xml:space="preserve"> году </w:t>
      </w:r>
      <w:bookmarkEnd w:id="10"/>
      <w:r w:rsidR="002F216A" w:rsidRPr="004E0A6F">
        <w:rPr>
          <w:rFonts w:ascii="Times New Roman" w:hAnsi="Times New Roman" w:cs="Times New Roman"/>
          <w:sz w:val="28"/>
        </w:rPr>
        <w:t xml:space="preserve">выдано </w:t>
      </w:r>
      <w:r w:rsidR="00E97074" w:rsidRPr="004E0A6F">
        <w:rPr>
          <w:rFonts w:ascii="Times New Roman" w:hAnsi="Times New Roman" w:cs="Times New Roman"/>
          <w:sz w:val="28"/>
        </w:rPr>
        <w:t>одно</w:t>
      </w:r>
      <w:r w:rsidR="002F216A" w:rsidRPr="004E0A6F">
        <w:rPr>
          <w:rFonts w:ascii="Times New Roman" w:hAnsi="Times New Roman" w:cs="Times New Roman"/>
          <w:sz w:val="28"/>
        </w:rPr>
        <w:t xml:space="preserve"> предписание</w:t>
      </w:r>
      <w:r w:rsidR="00E97074" w:rsidRPr="004E0A6F">
        <w:rPr>
          <w:rFonts w:ascii="Times New Roman" w:hAnsi="Times New Roman" w:cs="Times New Roman"/>
          <w:sz w:val="28"/>
        </w:rPr>
        <w:t xml:space="preserve"> юридическому лицу, которое исполнено в установленный срок.</w:t>
      </w:r>
      <w:r w:rsidRPr="004E0A6F">
        <w:rPr>
          <w:rFonts w:ascii="Times New Roman" w:hAnsi="Times New Roman" w:cs="Times New Roman"/>
          <w:sz w:val="28"/>
        </w:rPr>
        <w:t xml:space="preserve"> </w:t>
      </w:r>
    </w:p>
    <w:p w14:paraId="61B03210" w14:textId="77777777" w:rsidR="005A0142" w:rsidRDefault="005A0142" w:rsidP="00137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F7D8D8B" w14:textId="77777777" w:rsidR="007E3C1C" w:rsidRPr="004E0A6F" w:rsidRDefault="007E3C1C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>Анализ практик составления протоколов об административных правонарушениях, рассмотрения дел об административных правонарушениях</w:t>
      </w:r>
    </w:p>
    <w:p w14:paraId="4EABDF64" w14:textId="77777777" w:rsidR="007E3C1C" w:rsidRPr="004E0A6F" w:rsidRDefault="007E3C1C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BE698CB" w14:textId="6DE06D80" w:rsidR="007E3C1C" w:rsidRDefault="00202EC5" w:rsidP="00202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2EC5">
        <w:rPr>
          <w:rFonts w:ascii="Times New Roman" w:hAnsi="Times New Roman" w:cs="Times New Roman"/>
          <w:sz w:val="28"/>
        </w:rPr>
        <w:t>В 202</w:t>
      </w:r>
      <w:r w:rsidR="00031075">
        <w:rPr>
          <w:rFonts w:ascii="Times New Roman" w:hAnsi="Times New Roman" w:cs="Times New Roman"/>
          <w:sz w:val="28"/>
        </w:rPr>
        <w:t>5</w:t>
      </w:r>
      <w:r w:rsidRPr="00202EC5">
        <w:rPr>
          <w:rFonts w:ascii="Times New Roman" w:hAnsi="Times New Roman" w:cs="Times New Roman"/>
          <w:sz w:val="28"/>
        </w:rPr>
        <w:t xml:space="preserve"> году</w:t>
      </w:r>
      <w:r>
        <w:rPr>
          <w:rFonts w:ascii="Times New Roman" w:hAnsi="Times New Roman" w:cs="Times New Roman"/>
          <w:sz w:val="28"/>
        </w:rPr>
        <w:t xml:space="preserve"> протоколы об административных правонарушениях не составлялись.</w:t>
      </w:r>
    </w:p>
    <w:p w14:paraId="02277042" w14:textId="77777777" w:rsidR="00202EC5" w:rsidRDefault="00202EC5" w:rsidP="007E3C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0880938C" w14:textId="04F0BB00" w:rsidR="007E3C1C" w:rsidRDefault="007E3C1C" w:rsidP="007E3C1C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проведенных профилактических мероприятиях </w:t>
      </w:r>
      <w:r w:rsidR="004B1D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результатах их проведения</w:t>
      </w:r>
    </w:p>
    <w:p w14:paraId="47A90659" w14:textId="77777777" w:rsidR="007E3C1C" w:rsidRDefault="007E3C1C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A656FC8" w14:textId="5A175996" w:rsidR="007E3C1C" w:rsidRPr="004E0A6F" w:rsidRDefault="007E3C1C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>В 202</w:t>
      </w:r>
      <w:r w:rsidR="00031075" w:rsidRPr="004E0A6F">
        <w:rPr>
          <w:rFonts w:ascii="Times New Roman" w:hAnsi="Times New Roman" w:cs="Times New Roman"/>
          <w:sz w:val="28"/>
        </w:rPr>
        <w:t>5</w:t>
      </w:r>
      <w:r w:rsidRPr="004E0A6F">
        <w:rPr>
          <w:rFonts w:ascii="Times New Roman" w:hAnsi="Times New Roman" w:cs="Times New Roman"/>
          <w:sz w:val="28"/>
        </w:rPr>
        <w:t xml:space="preserve"> году в рамках осуществления государственного контроля (надзора) </w:t>
      </w:r>
      <w:r w:rsidR="00031075" w:rsidRPr="004E0A6F">
        <w:rPr>
          <w:rFonts w:ascii="Times New Roman" w:hAnsi="Times New Roman" w:cs="Times New Roman"/>
          <w:sz w:val="28"/>
        </w:rPr>
        <w:t>м</w:t>
      </w:r>
      <w:r w:rsidRPr="004E0A6F">
        <w:rPr>
          <w:rFonts w:ascii="Times New Roman" w:hAnsi="Times New Roman" w:cs="Times New Roman"/>
          <w:sz w:val="28"/>
        </w:rPr>
        <w:t>инистерством проведены следующие профилактические мероприятия:</w:t>
      </w:r>
    </w:p>
    <w:p w14:paraId="4CD4B146" w14:textId="265B8E2B" w:rsidR="002156D4" w:rsidRPr="004E0A6F" w:rsidRDefault="002156D4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lastRenderedPageBreak/>
        <w:t>1) объявлено 95 предостережений о недопустимости нарушения обязательных требований по фактам, а также признакам нарушения обязательных требований;</w:t>
      </w:r>
    </w:p>
    <w:p w14:paraId="607E1143" w14:textId="7266120B" w:rsidR="007E3C1C" w:rsidRPr="004E0A6F" w:rsidRDefault="002156D4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2) </w:t>
      </w:r>
      <w:r w:rsidR="007E3C1C" w:rsidRPr="004E0A6F">
        <w:rPr>
          <w:rFonts w:ascii="Times New Roman" w:hAnsi="Times New Roman" w:cs="Times New Roman"/>
          <w:sz w:val="28"/>
        </w:rPr>
        <w:t xml:space="preserve">информирование </w:t>
      </w:r>
      <w:r w:rsidR="00845B4C" w:rsidRPr="004E0A6F">
        <w:rPr>
          <w:rFonts w:ascii="Times New Roman" w:hAnsi="Times New Roman" w:cs="Times New Roman"/>
          <w:sz w:val="28"/>
        </w:rPr>
        <w:t xml:space="preserve">не менее </w:t>
      </w:r>
      <w:r w:rsidR="00845B4C" w:rsidRPr="004A3E05">
        <w:rPr>
          <w:rFonts w:ascii="Times New Roman" w:hAnsi="Times New Roman" w:cs="Times New Roman"/>
          <w:sz w:val="28"/>
        </w:rPr>
        <w:t>500</w:t>
      </w:r>
      <w:r w:rsidR="00845B4C" w:rsidRPr="004E0A6F">
        <w:rPr>
          <w:rFonts w:ascii="Times New Roman" w:hAnsi="Times New Roman" w:cs="Times New Roman"/>
          <w:sz w:val="28"/>
        </w:rPr>
        <w:t xml:space="preserve"> </w:t>
      </w:r>
      <w:r w:rsidR="007E3C1C" w:rsidRPr="004E0A6F">
        <w:rPr>
          <w:rFonts w:ascii="Times New Roman" w:hAnsi="Times New Roman" w:cs="Times New Roman"/>
          <w:sz w:val="28"/>
        </w:rPr>
        <w:t>контролируемых лиц по вопросам соблюдения обязательных требований, посредством</w:t>
      </w:r>
      <w:r w:rsidR="00F13BCE" w:rsidRPr="004E0A6F">
        <w:rPr>
          <w:rFonts w:ascii="Times New Roman" w:hAnsi="Times New Roman" w:cs="Times New Roman"/>
          <w:sz w:val="28"/>
        </w:rPr>
        <w:t xml:space="preserve"> видео-конференц-связи, а также посредством </w:t>
      </w:r>
      <w:r w:rsidR="007E3C1C" w:rsidRPr="004E0A6F">
        <w:rPr>
          <w:rFonts w:ascii="Times New Roman" w:hAnsi="Times New Roman" w:cs="Times New Roman"/>
          <w:sz w:val="28"/>
        </w:rPr>
        <w:t xml:space="preserve">размещения соответствующих сведений на официальном сайте </w:t>
      </w:r>
      <w:r w:rsidR="00031075" w:rsidRPr="004E0A6F">
        <w:rPr>
          <w:rFonts w:ascii="Times New Roman" w:hAnsi="Times New Roman" w:cs="Times New Roman"/>
          <w:sz w:val="28"/>
        </w:rPr>
        <w:t>м</w:t>
      </w:r>
      <w:r w:rsidR="007E3C1C" w:rsidRPr="004E0A6F">
        <w:rPr>
          <w:rFonts w:ascii="Times New Roman" w:hAnsi="Times New Roman" w:cs="Times New Roman"/>
          <w:sz w:val="28"/>
        </w:rPr>
        <w:t>инистерства в сети «Интернет», в средствах массовой информации, через личные кабинеты контролируемых лиц в государственных информационных системах и в иных формах</w:t>
      </w:r>
      <w:r w:rsidR="001B3D79" w:rsidRPr="004E0A6F">
        <w:rPr>
          <w:rFonts w:ascii="Times New Roman" w:hAnsi="Times New Roman" w:cs="Times New Roman"/>
          <w:sz w:val="28"/>
        </w:rPr>
        <w:t>, в том числе путем направления</w:t>
      </w:r>
      <w:r w:rsidRPr="004E0A6F">
        <w:rPr>
          <w:rFonts w:ascii="Times New Roman" w:hAnsi="Times New Roman" w:cs="Times New Roman"/>
          <w:sz w:val="28"/>
        </w:rPr>
        <w:t xml:space="preserve"> </w:t>
      </w:r>
      <w:r w:rsidR="001B3D79" w:rsidRPr="004E0A6F">
        <w:rPr>
          <w:rFonts w:ascii="Times New Roman" w:hAnsi="Times New Roman" w:cs="Times New Roman"/>
          <w:sz w:val="28"/>
        </w:rPr>
        <w:t>информационных писем.</w:t>
      </w:r>
    </w:p>
    <w:p w14:paraId="54A872AB" w14:textId="2ED2686F" w:rsidR="00845B4C" w:rsidRPr="004E0A6F" w:rsidRDefault="004B1DB5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845B4C" w:rsidRPr="004A3E05">
        <w:rPr>
          <w:rFonts w:ascii="Times New Roman" w:hAnsi="Times New Roman" w:cs="Times New Roman"/>
          <w:sz w:val="28"/>
        </w:rPr>
        <w:t>92</w:t>
      </w:r>
      <w:r w:rsidR="00845B4C" w:rsidRPr="004E0A6F">
        <w:rPr>
          <w:rFonts w:ascii="Times New Roman" w:hAnsi="Times New Roman" w:cs="Times New Roman"/>
          <w:sz w:val="28"/>
        </w:rPr>
        <w:t xml:space="preserve"> консультирования контролируемых лиц по вопросам, связанным с организацией и осуществлением государственного контроля (надзора)</w:t>
      </w:r>
      <w:r>
        <w:rPr>
          <w:rFonts w:ascii="Times New Roman" w:hAnsi="Times New Roman" w:cs="Times New Roman"/>
          <w:sz w:val="28"/>
        </w:rPr>
        <w:t>.</w:t>
      </w:r>
    </w:p>
    <w:p w14:paraId="5F692DBA" w14:textId="77777777" w:rsidR="007E3C1C" w:rsidRPr="004E0A6F" w:rsidRDefault="007E3C1C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>Министерством размещены и поддерживаются в актуальном состоянии на своем официальном сайте в сети «Интернет»:</w:t>
      </w:r>
    </w:p>
    <w:p w14:paraId="7658E0ED" w14:textId="5537AEF0" w:rsidR="00845B4C" w:rsidRPr="004E0A6F" w:rsidRDefault="004E0A6F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7E3C1C" w:rsidRPr="004E0A6F">
        <w:rPr>
          <w:rFonts w:ascii="Times New Roman" w:hAnsi="Times New Roman" w:cs="Times New Roman"/>
          <w:sz w:val="28"/>
        </w:rPr>
        <w:t>тексты нормативных правовых актов, регулирующих осуществление государственного контроля (надзора);</w:t>
      </w:r>
    </w:p>
    <w:p w14:paraId="7FCA68FE" w14:textId="53D00E02" w:rsidR="00845B4C" w:rsidRPr="004E0A6F" w:rsidRDefault="004E0A6F" w:rsidP="004E0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7E3C1C" w:rsidRPr="004E0A6F">
        <w:rPr>
          <w:rFonts w:ascii="Times New Roman" w:hAnsi="Times New Roman" w:cs="Times New Roman"/>
          <w:sz w:val="28"/>
        </w:rPr>
        <w:t>сведения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силу;</w:t>
      </w:r>
    </w:p>
    <w:p w14:paraId="5F72481F" w14:textId="6FB6458E" w:rsidR="00845B4C" w:rsidRPr="004E0A6F" w:rsidRDefault="00845B4C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7E3C1C" w:rsidRPr="004E0A6F">
        <w:rPr>
          <w:rFonts w:ascii="Times New Roman" w:hAnsi="Times New Roman" w:cs="Times New Roman"/>
          <w:sz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14:paraId="715759D2" w14:textId="3E9748D4" w:rsidR="00845B4C" w:rsidRPr="004E0A6F" w:rsidRDefault="00845B4C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7E3C1C" w:rsidRPr="004E0A6F">
        <w:rPr>
          <w:rFonts w:ascii="Times New Roman" w:hAnsi="Times New Roman" w:cs="Times New Roman"/>
          <w:sz w:val="28"/>
        </w:rPr>
        <w:t>перечень индикаторов риска нарушения обязательных требований;</w:t>
      </w:r>
    </w:p>
    <w:p w14:paraId="5A35A29A" w14:textId="4CD1CAC0" w:rsidR="00845B4C" w:rsidRPr="004E0A6F" w:rsidRDefault="00845B4C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7E3C1C" w:rsidRPr="004E0A6F">
        <w:rPr>
          <w:rFonts w:ascii="Times New Roman" w:hAnsi="Times New Roman" w:cs="Times New Roman"/>
          <w:sz w:val="28"/>
        </w:rPr>
        <w:t>исчерпывающий перечень сведений, которые могут запрашиваться контрольным (надзорным) органом у контролируемого лица;</w:t>
      </w:r>
    </w:p>
    <w:p w14:paraId="39B91C30" w14:textId="275C0A82" w:rsidR="00845B4C" w:rsidRPr="004E0A6F" w:rsidRDefault="00845B4C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7E3C1C" w:rsidRPr="004E0A6F">
        <w:rPr>
          <w:rFonts w:ascii="Times New Roman" w:hAnsi="Times New Roman" w:cs="Times New Roman"/>
          <w:sz w:val="28"/>
        </w:rPr>
        <w:t>сведения о способах получения консультаций по вопросам соблюдения обязательных требований;</w:t>
      </w:r>
    </w:p>
    <w:p w14:paraId="649BD103" w14:textId="682583AD" w:rsidR="00845B4C" w:rsidRPr="004E0A6F" w:rsidRDefault="00845B4C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E3C1C">
        <w:rPr>
          <w:rFonts w:ascii="Times New Roman" w:hAnsi="Times New Roman" w:cs="Times New Roman"/>
          <w:sz w:val="28"/>
          <w:szCs w:val="28"/>
        </w:rPr>
        <w:t>сведения о порядке досудебного обжалования решений контрольного (</w:t>
      </w:r>
      <w:r w:rsidR="007E3C1C" w:rsidRPr="004E0A6F">
        <w:rPr>
          <w:rFonts w:ascii="Times New Roman" w:hAnsi="Times New Roman" w:cs="Times New Roman"/>
          <w:sz w:val="28"/>
        </w:rPr>
        <w:t>надзорного) органа, действий (бездействия) его должностных лиц;</w:t>
      </w:r>
    </w:p>
    <w:p w14:paraId="306383D6" w14:textId="023978E4" w:rsidR="00845B4C" w:rsidRPr="004E0A6F" w:rsidRDefault="00845B4C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7E3C1C" w:rsidRPr="004E0A6F">
        <w:rPr>
          <w:rFonts w:ascii="Times New Roman" w:hAnsi="Times New Roman" w:cs="Times New Roman"/>
          <w:sz w:val="28"/>
        </w:rPr>
        <w:t>доклад о государственном контроле (надзоре), муниципальном контроле;</w:t>
      </w:r>
    </w:p>
    <w:p w14:paraId="034C0ED9" w14:textId="71DF6BA9" w:rsidR="007E3C1C" w:rsidRPr="004E0A6F" w:rsidRDefault="00845B4C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- </w:t>
      </w:r>
      <w:r w:rsidR="007E3C1C" w:rsidRPr="004E0A6F">
        <w:rPr>
          <w:rFonts w:ascii="Times New Roman" w:hAnsi="Times New Roman" w:cs="Times New Roman"/>
          <w:sz w:val="28"/>
        </w:rPr>
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 и (или) программами профилактики рисков причинения вреда.</w:t>
      </w:r>
    </w:p>
    <w:p w14:paraId="32A10C69" w14:textId="77777777" w:rsidR="00FE17EF" w:rsidRDefault="00FE17EF" w:rsidP="00FE17EF">
      <w:pPr>
        <w:pStyle w:val="a3"/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65D8A8" w14:textId="77777777" w:rsidR="00FE17EF" w:rsidRDefault="00FE17EF" w:rsidP="00FE17EF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практики обжалования решений, действий (бездействия)</w:t>
      </w:r>
      <w:r>
        <w:rPr>
          <w:rFonts w:ascii="Times New Roman" w:hAnsi="Times New Roman" w:cs="Times New Roman"/>
          <w:sz w:val="28"/>
          <w:szCs w:val="28"/>
        </w:rPr>
        <w:br/>
        <w:t>контрольно</w:t>
      </w:r>
      <w:r w:rsidR="00086EE5">
        <w:rPr>
          <w:rFonts w:ascii="Times New Roman" w:hAnsi="Times New Roman" w:cs="Times New Roman"/>
          <w:sz w:val="28"/>
          <w:szCs w:val="28"/>
        </w:rPr>
        <w:t>го (</w:t>
      </w:r>
      <w:r>
        <w:rPr>
          <w:rFonts w:ascii="Times New Roman" w:hAnsi="Times New Roman" w:cs="Times New Roman"/>
          <w:sz w:val="28"/>
          <w:szCs w:val="28"/>
        </w:rPr>
        <w:t>надзорного</w:t>
      </w:r>
      <w:r w:rsidR="00086E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органа и (или) его должностных лиц в досудебном (внесудебном) и судебном порядке</w:t>
      </w:r>
    </w:p>
    <w:p w14:paraId="49358DEE" w14:textId="77777777" w:rsidR="007E3C1C" w:rsidRDefault="007E3C1C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692C8B1" w14:textId="07171F66" w:rsidR="00FE17EF" w:rsidRPr="004E0A6F" w:rsidRDefault="00FE17EF" w:rsidP="004E0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0A6F">
        <w:rPr>
          <w:rFonts w:ascii="Times New Roman" w:hAnsi="Times New Roman" w:cs="Times New Roman"/>
          <w:sz w:val="28"/>
        </w:rPr>
        <w:t xml:space="preserve">Решения, действия (бездействие) должностных лиц </w:t>
      </w:r>
      <w:r w:rsidR="001B3D79" w:rsidRPr="004E0A6F">
        <w:rPr>
          <w:rFonts w:ascii="Times New Roman" w:hAnsi="Times New Roman" w:cs="Times New Roman"/>
          <w:sz w:val="28"/>
        </w:rPr>
        <w:t>м</w:t>
      </w:r>
      <w:r w:rsidRPr="004E0A6F">
        <w:rPr>
          <w:rFonts w:ascii="Times New Roman" w:hAnsi="Times New Roman" w:cs="Times New Roman"/>
          <w:sz w:val="28"/>
        </w:rPr>
        <w:t>инистерства при осуществлении государственного контроля (надзора) в досудебном и судебном порядке не обжаловались</w:t>
      </w:r>
      <w:r w:rsidR="001A1CBA" w:rsidRPr="004E0A6F">
        <w:rPr>
          <w:rFonts w:ascii="Times New Roman" w:hAnsi="Times New Roman" w:cs="Times New Roman"/>
          <w:sz w:val="28"/>
        </w:rPr>
        <w:t>.</w:t>
      </w:r>
    </w:p>
    <w:p w14:paraId="2C0EE6B7" w14:textId="77777777" w:rsidR="00FE17EF" w:rsidRPr="007E3C1C" w:rsidRDefault="00FE17EF" w:rsidP="007E3C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2B5B4EC" w14:textId="77777777" w:rsidR="00FE17EF" w:rsidRDefault="00FE17EF" w:rsidP="00FE17EF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об актуализации обязательных требований и предложения о внесении изменений в законодательство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 государственном контроле (надзоре)</w:t>
      </w:r>
    </w:p>
    <w:p w14:paraId="1FEAB5A7" w14:textId="77777777" w:rsidR="00FE17EF" w:rsidRDefault="00FE17EF" w:rsidP="00FE17EF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240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4CC62DD1" w14:textId="40F2511E" w:rsidR="006C10DC" w:rsidRDefault="00137C57" w:rsidP="00FB6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37C57">
        <w:rPr>
          <w:rFonts w:ascii="Times New Roman" w:hAnsi="Times New Roman" w:cs="Times New Roman"/>
          <w:sz w:val="28"/>
        </w:rPr>
        <w:t xml:space="preserve">Анализ </w:t>
      </w:r>
      <w:r>
        <w:rPr>
          <w:rFonts w:ascii="Times New Roman" w:hAnsi="Times New Roman" w:cs="Times New Roman"/>
          <w:sz w:val="28"/>
        </w:rPr>
        <w:t xml:space="preserve">действующего </w:t>
      </w:r>
      <w:r w:rsidRPr="00137C57">
        <w:rPr>
          <w:rFonts w:ascii="Times New Roman" w:hAnsi="Times New Roman" w:cs="Times New Roman"/>
          <w:sz w:val="28"/>
        </w:rPr>
        <w:t>законодательства позволяет сформулировать предложения по внесению изменени</w:t>
      </w:r>
      <w:r w:rsidR="00320F47">
        <w:rPr>
          <w:rFonts w:ascii="Times New Roman" w:hAnsi="Times New Roman" w:cs="Times New Roman"/>
          <w:sz w:val="28"/>
        </w:rPr>
        <w:t>й</w:t>
      </w:r>
      <w:r w:rsidR="004A3E05">
        <w:rPr>
          <w:rFonts w:ascii="Times New Roman" w:hAnsi="Times New Roman" w:cs="Times New Roman"/>
          <w:sz w:val="28"/>
        </w:rPr>
        <w:t xml:space="preserve"> </w:t>
      </w:r>
      <w:r w:rsidR="00691E2D">
        <w:rPr>
          <w:rFonts w:ascii="Times New Roman" w:hAnsi="Times New Roman" w:cs="Times New Roman"/>
          <w:sz w:val="28"/>
        </w:rPr>
        <w:t xml:space="preserve">в </w:t>
      </w:r>
      <w:r w:rsidR="00FB67DF" w:rsidRPr="00FB67DF">
        <w:rPr>
          <w:rFonts w:ascii="Times New Roman" w:hAnsi="Times New Roman" w:cs="Times New Roman"/>
          <w:sz w:val="28"/>
        </w:rPr>
        <w:t>Кодекс Российской Федерации об административных правонарушениях</w:t>
      </w:r>
      <w:r w:rsidR="004A3E05">
        <w:rPr>
          <w:rFonts w:ascii="Times New Roman" w:hAnsi="Times New Roman" w:cs="Times New Roman"/>
          <w:sz w:val="28"/>
        </w:rPr>
        <w:t xml:space="preserve"> о </w:t>
      </w:r>
      <w:r w:rsidR="00FB67DF">
        <w:rPr>
          <w:rFonts w:ascii="Times New Roman" w:hAnsi="Times New Roman" w:cs="Times New Roman"/>
          <w:sz w:val="28"/>
        </w:rPr>
        <w:t>рассмотре</w:t>
      </w:r>
      <w:r w:rsidR="004A3E05">
        <w:rPr>
          <w:rFonts w:ascii="Times New Roman" w:hAnsi="Times New Roman" w:cs="Times New Roman"/>
          <w:sz w:val="28"/>
        </w:rPr>
        <w:t>нии</w:t>
      </w:r>
      <w:r w:rsidR="00FB67DF">
        <w:rPr>
          <w:rFonts w:ascii="Times New Roman" w:hAnsi="Times New Roman" w:cs="Times New Roman"/>
          <w:sz w:val="28"/>
        </w:rPr>
        <w:t xml:space="preserve"> возможност</w:t>
      </w:r>
      <w:r w:rsidR="004A3E05">
        <w:rPr>
          <w:rFonts w:ascii="Times New Roman" w:hAnsi="Times New Roman" w:cs="Times New Roman"/>
          <w:sz w:val="28"/>
        </w:rPr>
        <w:t>и</w:t>
      </w:r>
      <w:r w:rsidR="00CE22D9">
        <w:rPr>
          <w:rFonts w:ascii="Times New Roman" w:hAnsi="Times New Roman" w:cs="Times New Roman"/>
          <w:sz w:val="28"/>
        </w:rPr>
        <w:t xml:space="preserve"> привлечении к административной ответственности владельцев</w:t>
      </w:r>
      <w:r w:rsidR="00FB67DF">
        <w:rPr>
          <w:rFonts w:ascii="Times New Roman" w:hAnsi="Times New Roman" w:cs="Times New Roman"/>
          <w:sz w:val="28"/>
        </w:rPr>
        <w:t xml:space="preserve"> </w:t>
      </w:r>
      <w:r w:rsidR="006C10DC">
        <w:rPr>
          <w:rFonts w:ascii="Times New Roman" w:hAnsi="Times New Roman" w:cs="Times New Roman"/>
          <w:sz w:val="28"/>
        </w:rPr>
        <w:t>агрегаторов информации об услугах, владельцев сервисов размещения объявлений, не соблюдающих обязательные требования.</w:t>
      </w:r>
    </w:p>
    <w:p w14:paraId="137CD8FB" w14:textId="77777777" w:rsidR="00645270" w:rsidRDefault="00645270" w:rsidP="00137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4DBB26E" w14:textId="619B0788" w:rsidR="00C06364" w:rsidRDefault="00137C57" w:rsidP="00137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0F47">
        <w:rPr>
          <w:rFonts w:ascii="Times New Roman" w:hAnsi="Times New Roman" w:cs="Times New Roman"/>
          <w:sz w:val="28"/>
        </w:rPr>
        <w:t xml:space="preserve">С целью повышения качества контроля </w:t>
      </w:r>
      <w:r w:rsidR="00CE49D4" w:rsidRPr="00320F47">
        <w:rPr>
          <w:rFonts w:ascii="Times New Roman" w:hAnsi="Times New Roman" w:cs="Times New Roman"/>
          <w:sz w:val="28"/>
        </w:rPr>
        <w:t>в сфере туристской индустрии</w:t>
      </w:r>
      <w:r w:rsidRPr="00320F47">
        <w:rPr>
          <w:rFonts w:ascii="Times New Roman" w:hAnsi="Times New Roman" w:cs="Times New Roman"/>
          <w:sz w:val="28"/>
        </w:rPr>
        <w:t xml:space="preserve"> </w:t>
      </w:r>
      <w:r w:rsidR="00C06364">
        <w:rPr>
          <w:rFonts w:ascii="Times New Roman" w:hAnsi="Times New Roman" w:cs="Times New Roman"/>
          <w:sz w:val="28"/>
        </w:rPr>
        <w:t xml:space="preserve">в </w:t>
      </w:r>
      <w:r w:rsidRPr="00320F47">
        <w:rPr>
          <w:rFonts w:ascii="Times New Roman" w:hAnsi="Times New Roman" w:cs="Times New Roman"/>
          <w:sz w:val="28"/>
        </w:rPr>
        <w:t>202</w:t>
      </w:r>
      <w:r w:rsidR="00C06364">
        <w:rPr>
          <w:rFonts w:ascii="Times New Roman" w:hAnsi="Times New Roman" w:cs="Times New Roman"/>
          <w:sz w:val="28"/>
        </w:rPr>
        <w:t>6</w:t>
      </w:r>
      <w:r w:rsidRPr="00320F47">
        <w:rPr>
          <w:rFonts w:ascii="Times New Roman" w:hAnsi="Times New Roman" w:cs="Times New Roman"/>
          <w:sz w:val="28"/>
        </w:rPr>
        <w:t xml:space="preserve"> году </w:t>
      </w:r>
      <w:r w:rsidR="00C06364">
        <w:rPr>
          <w:rFonts w:ascii="Times New Roman" w:hAnsi="Times New Roman" w:cs="Times New Roman"/>
          <w:sz w:val="28"/>
        </w:rPr>
        <w:t>м</w:t>
      </w:r>
      <w:r w:rsidRPr="00320F47">
        <w:rPr>
          <w:rFonts w:ascii="Times New Roman" w:hAnsi="Times New Roman" w:cs="Times New Roman"/>
          <w:sz w:val="28"/>
        </w:rPr>
        <w:t xml:space="preserve">инистерством запланировано: </w:t>
      </w:r>
      <w:r w:rsidR="000D65E2" w:rsidRPr="00320F47">
        <w:rPr>
          <w:rFonts w:ascii="Times New Roman" w:hAnsi="Times New Roman" w:cs="Times New Roman"/>
          <w:sz w:val="28"/>
        </w:rPr>
        <w:t xml:space="preserve">проведение постоянных </w:t>
      </w:r>
      <w:r w:rsidR="00320F47" w:rsidRPr="00320F47">
        <w:rPr>
          <w:rFonts w:ascii="Times New Roman" w:hAnsi="Times New Roman" w:cs="Times New Roman"/>
          <w:sz w:val="28"/>
        </w:rPr>
        <w:t>рейдов</w:t>
      </w:r>
      <w:r w:rsidR="000D65E2" w:rsidRPr="00320F47">
        <w:rPr>
          <w:rFonts w:ascii="Times New Roman" w:hAnsi="Times New Roman" w:cs="Times New Roman"/>
          <w:sz w:val="28"/>
        </w:rPr>
        <w:t>, выездных обследований</w:t>
      </w:r>
      <w:r w:rsidR="00C06364">
        <w:rPr>
          <w:rFonts w:ascii="Times New Roman" w:hAnsi="Times New Roman" w:cs="Times New Roman"/>
          <w:sz w:val="28"/>
        </w:rPr>
        <w:t>,</w:t>
      </w:r>
      <w:r w:rsidR="000D65E2" w:rsidRPr="00320F47">
        <w:rPr>
          <w:rFonts w:ascii="Times New Roman" w:hAnsi="Times New Roman" w:cs="Times New Roman"/>
          <w:sz w:val="28"/>
        </w:rPr>
        <w:t xml:space="preserve"> наблюдени</w:t>
      </w:r>
      <w:r w:rsidR="00924683" w:rsidRPr="00320F47">
        <w:rPr>
          <w:rFonts w:ascii="Times New Roman" w:hAnsi="Times New Roman" w:cs="Times New Roman"/>
          <w:sz w:val="28"/>
        </w:rPr>
        <w:t xml:space="preserve">й </w:t>
      </w:r>
      <w:r w:rsidR="00320F47" w:rsidRPr="00320F47">
        <w:rPr>
          <w:rFonts w:ascii="Times New Roman" w:hAnsi="Times New Roman" w:cs="Times New Roman"/>
          <w:sz w:val="28"/>
        </w:rPr>
        <w:t xml:space="preserve">за соблюдением обязательных </w:t>
      </w:r>
      <w:r w:rsidR="00320F47" w:rsidRPr="00320F47">
        <w:rPr>
          <w:rFonts w:ascii="Times New Roman" w:hAnsi="Times New Roman" w:cs="Times New Roman"/>
          <w:sz w:val="28"/>
        </w:rPr>
        <w:lastRenderedPageBreak/>
        <w:t>требований</w:t>
      </w:r>
      <w:r w:rsidR="00C06364">
        <w:rPr>
          <w:rFonts w:ascii="Times New Roman" w:hAnsi="Times New Roman" w:cs="Times New Roman"/>
          <w:sz w:val="28"/>
        </w:rPr>
        <w:t>, а также иных мероприятий</w:t>
      </w:r>
      <w:r w:rsidR="00320F47" w:rsidRPr="00320F47">
        <w:rPr>
          <w:rFonts w:ascii="Times New Roman" w:hAnsi="Times New Roman" w:cs="Times New Roman"/>
          <w:sz w:val="28"/>
        </w:rPr>
        <w:t xml:space="preserve"> для выявления возможных нарушений в рамках осуществления полномочий по контролю </w:t>
      </w:r>
      <w:r w:rsidR="00C06364">
        <w:rPr>
          <w:rFonts w:ascii="Times New Roman" w:hAnsi="Times New Roman" w:cs="Times New Roman"/>
          <w:sz w:val="28"/>
        </w:rPr>
        <w:t xml:space="preserve">(надзору) </w:t>
      </w:r>
      <w:r w:rsidR="00320F47" w:rsidRPr="00320F47">
        <w:rPr>
          <w:rFonts w:ascii="Times New Roman" w:hAnsi="Times New Roman" w:cs="Times New Roman"/>
          <w:sz w:val="28"/>
        </w:rPr>
        <w:t xml:space="preserve">в сфере туристкой индустрии. </w:t>
      </w:r>
    </w:p>
    <w:p w14:paraId="73492C3D" w14:textId="2FE57FD0" w:rsidR="002F7679" w:rsidRPr="00C06364" w:rsidRDefault="00320F47" w:rsidP="00137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0F47">
        <w:rPr>
          <w:rFonts w:ascii="Times New Roman" w:hAnsi="Times New Roman" w:cs="Times New Roman"/>
          <w:sz w:val="28"/>
        </w:rPr>
        <w:t xml:space="preserve">Кроме того, </w:t>
      </w:r>
      <w:r w:rsidR="00C06364">
        <w:rPr>
          <w:rFonts w:ascii="Times New Roman" w:hAnsi="Times New Roman" w:cs="Times New Roman"/>
          <w:sz w:val="28"/>
        </w:rPr>
        <w:t>м</w:t>
      </w:r>
      <w:r w:rsidRPr="00320F47">
        <w:rPr>
          <w:rFonts w:ascii="Times New Roman" w:hAnsi="Times New Roman" w:cs="Times New Roman"/>
          <w:sz w:val="28"/>
        </w:rPr>
        <w:t xml:space="preserve">инистерство продолжит </w:t>
      </w:r>
      <w:r w:rsidR="00C06364" w:rsidRPr="00C06364">
        <w:rPr>
          <w:rFonts w:ascii="Times New Roman" w:hAnsi="Times New Roman" w:cs="Times New Roman"/>
          <w:sz w:val="28"/>
        </w:rPr>
        <w:t>проведение консультирований, систематическое информирование подконтрольных субъектов с целью соблюдения ими обязательных требований, своевременно</w:t>
      </w:r>
      <w:r w:rsidR="009F3045">
        <w:rPr>
          <w:rFonts w:ascii="Times New Roman" w:hAnsi="Times New Roman" w:cs="Times New Roman"/>
          <w:sz w:val="28"/>
        </w:rPr>
        <w:t>е</w:t>
      </w:r>
      <w:r w:rsidR="00C06364" w:rsidRPr="00C06364">
        <w:rPr>
          <w:rFonts w:ascii="Times New Roman" w:hAnsi="Times New Roman" w:cs="Times New Roman"/>
          <w:sz w:val="28"/>
        </w:rPr>
        <w:t xml:space="preserve"> доведени</w:t>
      </w:r>
      <w:r w:rsidR="009F3045">
        <w:rPr>
          <w:rFonts w:ascii="Times New Roman" w:hAnsi="Times New Roman" w:cs="Times New Roman"/>
          <w:sz w:val="28"/>
        </w:rPr>
        <w:t>е</w:t>
      </w:r>
      <w:r w:rsidR="00C06364" w:rsidRPr="00C06364">
        <w:rPr>
          <w:rFonts w:ascii="Times New Roman" w:hAnsi="Times New Roman" w:cs="Times New Roman"/>
          <w:sz w:val="28"/>
        </w:rPr>
        <w:t xml:space="preserve"> изменений в действующее </w:t>
      </w:r>
      <w:r w:rsidR="009F3045" w:rsidRPr="00C06364">
        <w:rPr>
          <w:rFonts w:ascii="Times New Roman" w:hAnsi="Times New Roman" w:cs="Times New Roman"/>
          <w:sz w:val="28"/>
        </w:rPr>
        <w:t>законодательство.</w:t>
      </w:r>
    </w:p>
    <w:sectPr w:rsidR="002F7679" w:rsidRPr="00C0636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75C3" w14:textId="77777777" w:rsidR="00AA4459" w:rsidRDefault="00AA4459" w:rsidP="00B777C2">
      <w:pPr>
        <w:spacing w:after="0" w:line="240" w:lineRule="auto"/>
      </w:pPr>
      <w:r>
        <w:separator/>
      </w:r>
    </w:p>
  </w:endnote>
  <w:endnote w:type="continuationSeparator" w:id="0">
    <w:p w14:paraId="06F3563C" w14:textId="77777777" w:rsidR="00AA4459" w:rsidRDefault="00AA4459" w:rsidP="00B7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F4C9" w14:textId="77777777" w:rsidR="00AA4459" w:rsidRDefault="00AA4459" w:rsidP="00B777C2">
      <w:pPr>
        <w:spacing w:after="0" w:line="240" w:lineRule="auto"/>
      </w:pPr>
      <w:r>
        <w:separator/>
      </w:r>
    </w:p>
  </w:footnote>
  <w:footnote w:type="continuationSeparator" w:id="0">
    <w:p w14:paraId="6B24599A" w14:textId="77777777" w:rsidR="00AA4459" w:rsidRDefault="00AA4459" w:rsidP="00B7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703963"/>
      <w:docPartObj>
        <w:docPartGallery w:val="Page Numbers (Top of Page)"/>
        <w:docPartUnique/>
      </w:docPartObj>
    </w:sdtPr>
    <w:sdtEndPr/>
    <w:sdtContent>
      <w:p w14:paraId="57A352BF" w14:textId="77777777" w:rsidR="00B777C2" w:rsidRDefault="00B777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BB0">
          <w:rPr>
            <w:noProof/>
          </w:rPr>
          <w:t>7</w:t>
        </w:r>
        <w:r>
          <w:fldChar w:fldCharType="end"/>
        </w:r>
      </w:p>
    </w:sdtContent>
  </w:sdt>
  <w:p w14:paraId="2FAA512A" w14:textId="77777777" w:rsidR="00B777C2" w:rsidRDefault="00B777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1B53"/>
    <w:multiLevelType w:val="hybridMultilevel"/>
    <w:tmpl w:val="E7E4942C"/>
    <w:lvl w:ilvl="0" w:tplc="BB9CF1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7D2E61"/>
    <w:multiLevelType w:val="hybridMultilevel"/>
    <w:tmpl w:val="E3A23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D13E6F"/>
    <w:multiLevelType w:val="hybridMultilevel"/>
    <w:tmpl w:val="25663276"/>
    <w:lvl w:ilvl="0" w:tplc="F9FE3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FE3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B6A00"/>
    <w:multiLevelType w:val="hybridMultilevel"/>
    <w:tmpl w:val="DBE2140A"/>
    <w:lvl w:ilvl="0" w:tplc="BF3288C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8F38A0"/>
    <w:multiLevelType w:val="hybridMultilevel"/>
    <w:tmpl w:val="9C6A2D8A"/>
    <w:lvl w:ilvl="0" w:tplc="43F0A6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156FA8"/>
    <w:multiLevelType w:val="hybridMultilevel"/>
    <w:tmpl w:val="F294A4A8"/>
    <w:lvl w:ilvl="0" w:tplc="790E98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E266A55"/>
    <w:multiLevelType w:val="hybridMultilevel"/>
    <w:tmpl w:val="23EEB32C"/>
    <w:lvl w:ilvl="0" w:tplc="DCC02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6535A9"/>
    <w:multiLevelType w:val="hybridMultilevel"/>
    <w:tmpl w:val="54A6C1A8"/>
    <w:lvl w:ilvl="0" w:tplc="5BBCC1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FD5151"/>
    <w:multiLevelType w:val="hybridMultilevel"/>
    <w:tmpl w:val="A62A3E0A"/>
    <w:lvl w:ilvl="0" w:tplc="17AEDB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77366"/>
    <w:multiLevelType w:val="hybridMultilevel"/>
    <w:tmpl w:val="108ADB10"/>
    <w:lvl w:ilvl="0" w:tplc="E6642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D2553E"/>
    <w:multiLevelType w:val="hybridMultilevel"/>
    <w:tmpl w:val="954E4664"/>
    <w:lvl w:ilvl="0" w:tplc="03005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363A5E"/>
    <w:multiLevelType w:val="hybridMultilevel"/>
    <w:tmpl w:val="F8B83D58"/>
    <w:lvl w:ilvl="0" w:tplc="32206E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D084D"/>
    <w:multiLevelType w:val="hybridMultilevel"/>
    <w:tmpl w:val="8DB60400"/>
    <w:lvl w:ilvl="0" w:tplc="04190011">
      <w:start w:val="1"/>
      <w:numFmt w:val="decimal"/>
      <w:lvlText w:val="%1)"/>
      <w:lvlJc w:val="left"/>
      <w:pPr>
        <w:ind w:left="1286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966E13"/>
    <w:multiLevelType w:val="hybridMultilevel"/>
    <w:tmpl w:val="F4A4C64C"/>
    <w:lvl w:ilvl="0" w:tplc="7284AE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592E38"/>
    <w:multiLevelType w:val="hybridMultilevel"/>
    <w:tmpl w:val="8F74BECE"/>
    <w:lvl w:ilvl="0" w:tplc="49A0D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AA31A3"/>
    <w:multiLevelType w:val="hybridMultilevel"/>
    <w:tmpl w:val="10B8BAC2"/>
    <w:lvl w:ilvl="0" w:tplc="DCC02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12"/>
  </w:num>
  <w:num w:numId="11">
    <w:abstractNumId w:val="6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57"/>
    <w:rsid w:val="00031075"/>
    <w:rsid w:val="00086EE5"/>
    <w:rsid w:val="000C4E6B"/>
    <w:rsid w:val="000D65E2"/>
    <w:rsid w:val="00137C57"/>
    <w:rsid w:val="001A1CBA"/>
    <w:rsid w:val="001B3D79"/>
    <w:rsid w:val="001C1709"/>
    <w:rsid w:val="001D0527"/>
    <w:rsid w:val="001D0660"/>
    <w:rsid w:val="00202EC5"/>
    <w:rsid w:val="002156D4"/>
    <w:rsid w:val="00220C99"/>
    <w:rsid w:val="00225B30"/>
    <w:rsid w:val="00232C11"/>
    <w:rsid w:val="00245913"/>
    <w:rsid w:val="002F216A"/>
    <w:rsid w:val="002F7679"/>
    <w:rsid w:val="00305363"/>
    <w:rsid w:val="00320F47"/>
    <w:rsid w:val="00324068"/>
    <w:rsid w:val="00353B31"/>
    <w:rsid w:val="003F31E4"/>
    <w:rsid w:val="0042244F"/>
    <w:rsid w:val="00441E5C"/>
    <w:rsid w:val="004A3E05"/>
    <w:rsid w:val="004B1DB5"/>
    <w:rsid w:val="004E0A6F"/>
    <w:rsid w:val="005519D8"/>
    <w:rsid w:val="00583DE0"/>
    <w:rsid w:val="00585F15"/>
    <w:rsid w:val="005A0142"/>
    <w:rsid w:val="005A5FB1"/>
    <w:rsid w:val="005B1348"/>
    <w:rsid w:val="00632DBE"/>
    <w:rsid w:val="00645270"/>
    <w:rsid w:val="00655589"/>
    <w:rsid w:val="00673342"/>
    <w:rsid w:val="00685888"/>
    <w:rsid w:val="00691E2D"/>
    <w:rsid w:val="006C10DC"/>
    <w:rsid w:val="00731459"/>
    <w:rsid w:val="00753109"/>
    <w:rsid w:val="007E3C1C"/>
    <w:rsid w:val="00845B4C"/>
    <w:rsid w:val="00924683"/>
    <w:rsid w:val="009F3045"/>
    <w:rsid w:val="00A60902"/>
    <w:rsid w:val="00A67343"/>
    <w:rsid w:val="00AA4459"/>
    <w:rsid w:val="00AB22B8"/>
    <w:rsid w:val="00B777C2"/>
    <w:rsid w:val="00BA3F7F"/>
    <w:rsid w:val="00BB4A81"/>
    <w:rsid w:val="00C06364"/>
    <w:rsid w:val="00C23E4F"/>
    <w:rsid w:val="00C52530"/>
    <w:rsid w:val="00C65006"/>
    <w:rsid w:val="00C70B98"/>
    <w:rsid w:val="00C84BB0"/>
    <w:rsid w:val="00C954E7"/>
    <w:rsid w:val="00CE22D9"/>
    <w:rsid w:val="00CE49D4"/>
    <w:rsid w:val="00D220D6"/>
    <w:rsid w:val="00D565DB"/>
    <w:rsid w:val="00D60A8F"/>
    <w:rsid w:val="00D66937"/>
    <w:rsid w:val="00E65DA5"/>
    <w:rsid w:val="00E86CBA"/>
    <w:rsid w:val="00E97074"/>
    <w:rsid w:val="00EC41AE"/>
    <w:rsid w:val="00ED3ECF"/>
    <w:rsid w:val="00EF4250"/>
    <w:rsid w:val="00F077DC"/>
    <w:rsid w:val="00F11799"/>
    <w:rsid w:val="00F13BCE"/>
    <w:rsid w:val="00F3590B"/>
    <w:rsid w:val="00F67198"/>
    <w:rsid w:val="00F73195"/>
    <w:rsid w:val="00F76A6C"/>
    <w:rsid w:val="00FB67DF"/>
    <w:rsid w:val="00FD1DE6"/>
    <w:rsid w:val="00FE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01AF"/>
  <w15:docId w15:val="{E9BE8968-207A-435A-A85D-C866BB8C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37C5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66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6937"/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D66937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D6693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D6693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77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77C2"/>
  </w:style>
  <w:style w:type="paragraph" w:styleId="a9">
    <w:name w:val="footer"/>
    <w:basedOn w:val="a"/>
    <w:link w:val="aa"/>
    <w:uiPriority w:val="99"/>
    <w:unhideWhenUsed/>
    <w:rsid w:val="00B77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77C2"/>
  </w:style>
  <w:style w:type="character" w:styleId="ab">
    <w:name w:val="FollowedHyperlink"/>
    <w:basedOn w:val="a0"/>
    <w:uiPriority w:val="99"/>
    <w:semiHidden/>
    <w:unhideWhenUsed/>
    <w:rsid w:val="00FD1DE6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C2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Габичев Константин Владимирович</dc:creator>
  <cp:lastModifiedBy>Пользователь</cp:lastModifiedBy>
  <cp:revision>2</cp:revision>
  <dcterms:created xsi:type="dcterms:W3CDTF">2026-02-10T14:54:00Z</dcterms:created>
  <dcterms:modified xsi:type="dcterms:W3CDTF">2026-02-10T14:54:00Z</dcterms:modified>
</cp:coreProperties>
</file>